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14" w:rsidRPr="009C104D" w:rsidRDefault="00020314" w:rsidP="003D7474">
      <w:pPr>
        <w:widowControl w:val="0"/>
        <w:spacing w:line="360" w:lineRule="auto"/>
        <w:jc w:val="center"/>
        <w:rPr>
          <w:b/>
          <w:szCs w:val="28"/>
          <w:lang w:val="uk-UA"/>
        </w:rPr>
      </w:pPr>
      <w:r w:rsidRPr="009C104D">
        <w:rPr>
          <w:b/>
          <w:szCs w:val="28"/>
          <w:lang w:val="uk-UA"/>
        </w:rPr>
        <w:t>МІНІСТЕРСТВО ОСВІТИ І НАУКИ УКРАЇНИ</w:t>
      </w:r>
    </w:p>
    <w:p w:rsidR="00020314" w:rsidRDefault="00020314" w:rsidP="003D7474">
      <w:pPr>
        <w:widowControl w:val="0"/>
        <w:spacing w:line="360" w:lineRule="auto"/>
        <w:jc w:val="center"/>
        <w:rPr>
          <w:b/>
          <w:szCs w:val="28"/>
          <w:lang w:val="uk-UA"/>
        </w:rPr>
      </w:pPr>
      <w:r w:rsidRPr="009C104D">
        <w:rPr>
          <w:b/>
          <w:szCs w:val="28"/>
          <w:lang w:val="uk-UA"/>
        </w:rPr>
        <w:t>ТАВРІЙСЬ</w:t>
      </w:r>
      <w:r w:rsidR="00286DF1">
        <w:rPr>
          <w:b/>
          <w:szCs w:val="28"/>
          <w:lang w:val="uk-UA"/>
        </w:rPr>
        <w:t xml:space="preserve">КИЙ ДЕРЖАВНИЙ АГРОТЕХНОЛОГІЧНИЙ </w:t>
      </w:r>
      <w:r w:rsidRPr="009C104D">
        <w:rPr>
          <w:b/>
          <w:szCs w:val="28"/>
          <w:lang w:val="uk-UA"/>
        </w:rPr>
        <w:t>УНІВЕРСИТЕТ</w:t>
      </w:r>
    </w:p>
    <w:p w:rsidR="00286DF1" w:rsidRPr="00531361" w:rsidRDefault="00286DF1" w:rsidP="00286DF1">
      <w:pPr>
        <w:spacing w:line="0" w:lineRule="atLeast"/>
        <w:jc w:val="center"/>
        <w:rPr>
          <w:rFonts w:cs="Arial"/>
          <w:b/>
          <w:color w:val="000000"/>
          <w:szCs w:val="20"/>
          <w:lang w:val="uk-UA"/>
        </w:rPr>
      </w:pPr>
      <w:r w:rsidRPr="00531361">
        <w:rPr>
          <w:rFonts w:cs="Arial"/>
          <w:b/>
          <w:color w:val="000000"/>
          <w:szCs w:val="20"/>
          <w:lang w:val="uk-UA"/>
        </w:rPr>
        <w:t>ІМЕНІ ДМИТРА МОТОРНОГО</w:t>
      </w:r>
    </w:p>
    <w:p w:rsidR="00286DF1" w:rsidRDefault="00286DF1" w:rsidP="003D7474">
      <w:pPr>
        <w:widowControl w:val="0"/>
        <w:spacing w:line="360" w:lineRule="auto"/>
        <w:jc w:val="center"/>
        <w:rPr>
          <w:b/>
          <w:szCs w:val="28"/>
          <w:lang w:val="uk-UA"/>
        </w:rPr>
      </w:pPr>
    </w:p>
    <w:p w:rsidR="00E92E3B" w:rsidRPr="00392FA1" w:rsidRDefault="00E92E3B" w:rsidP="00E92E3B">
      <w:pPr>
        <w:jc w:val="center"/>
        <w:rPr>
          <w:b/>
          <w:szCs w:val="28"/>
          <w:lang w:val="uk-UA"/>
        </w:rPr>
      </w:pPr>
      <w:r w:rsidRPr="00392FA1">
        <w:rPr>
          <w:b/>
          <w:szCs w:val="28"/>
          <w:lang w:val="uk-UA"/>
        </w:rPr>
        <w:t>Кафедра</w:t>
      </w:r>
      <w:r w:rsidR="008D6685" w:rsidRPr="00392FA1">
        <w:rPr>
          <w:b/>
          <w:szCs w:val="28"/>
          <w:lang w:val="uk-UA"/>
        </w:rPr>
        <w:t xml:space="preserve"> </w:t>
      </w:r>
      <w:r w:rsidR="008D6685" w:rsidRPr="00392FA1">
        <w:rPr>
          <w:b/>
          <w:szCs w:val="28"/>
          <w:lang w:val="uk-UA"/>
        </w:rPr>
        <w:tab/>
      </w:r>
      <w:r w:rsidR="00A76C55" w:rsidRPr="00392FA1">
        <w:rPr>
          <w:b/>
          <w:szCs w:val="28"/>
          <w:lang w:val="uk-UA"/>
        </w:rPr>
        <w:t>«Маркетинг»</w:t>
      </w:r>
    </w:p>
    <w:p w:rsidR="00E92E3B" w:rsidRPr="00392FA1" w:rsidRDefault="00E92E3B" w:rsidP="00E92E3B">
      <w:pPr>
        <w:rPr>
          <w:szCs w:val="28"/>
          <w:lang w:val="uk-UA"/>
        </w:rPr>
      </w:pPr>
    </w:p>
    <w:p w:rsidR="00D53C37" w:rsidRPr="00392FA1" w:rsidRDefault="00D53C37" w:rsidP="00E92E3B">
      <w:pPr>
        <w:jc w:val="right"/>
        <w:rPr>
          <w:szCs w:val="28"/>
          <w:lang w:val="uk-UA"/>
        </w:rPr>
      </w:pPr>
    </w:p>
    <w:tbl>
      <w:tblPr>
        <w:tblW w:w="9648" w:type="dxa"/>
        <w:tblLook w:val="01E0"/>
      </w:tblPr>
      <w:tblGrid>
        <w:gridCol w:w="5070"/>
        <w:gridCol w:w="4578"/>
      </w:tblGrid>
      <w:tr w:rsidR="00B57629" w:rsidRPr="00F657A0" w:rsidTr="00F657A0">
        <w:tc>
          <w:tcPr>
            <w:tcW w:w="5070" w:type="dxa"/>
            <w:shd w:val="clear" w:color="auto" w:fill="auto"/>
          </w:tcPr>
          <w:p w:rsidR="00B57629" w:rsidRPr="004A1F30" w:rsidRDefault="00B57629" w:rsidP="00B57629">
            <w:pPr>
              <w:rPr>
                <w:b/>
                <w:szCs w:val="28"/>
                <w:lang w:val="uk-UA"/>
              </w:rPr>
            </w:pPr>
          </w:p>
        </w:tc>
        <w:tc>
          <w:tcPr>
            <w:tcW w:w="4578" w:type="dxa"/>
            <w:shd w:val="clear" w:color="auto" w:fill="auto"/>
          </w:tcPr>
          <w:p w:rsidR="00B57629" w:rsidRPr="004A1F30" w:rsidRDefault="00B57629" w:rsidP="00B57629">
            <w:pPr>
              <w:tabs>
                <w:tab w:val="left" w:pos="3220"/>
              </w:tabs>
              <w:spacing w:line="360" w:lineRule="auto"/>
              <w:rPr>
                <w:b/>
                <w:szCs w:val="28"/>
                <w:lang w:val="uk-UA"/>
              </w:rPr>
            </w:pPr>
            <w:r w:rsidRPr="004A1F30">
              <w:rPr>
                <w:b/>
                <w:szCs w:val="28"/>
                <w:lang w:val="uk-UA"/>
              </w:rPr>
              <w:t>ЗАТВЕРДЖУЮ</w:t>
            </w:r>
          </w:p>
          <w:p w:rsidR="00B57629" w:rsidRPr="004A1F30" w:rsidRDefault="00B57629" w:rsidP="00B57629">
            <w:pPr>
              <w:tabs>
                <w:tab w:val="left" w:pos="3220"/>
              </w:tabs>
              <w:spacing w:line="360" w:lineRule="auto"/>
              <w:rPr>
                <w:szCs w:val="28"/>
                <w:lang w:val="uk-UA"/>
              </w:rPr>
            </w:pPr>
            <w:r w:rsidRPr="004A1F30">
              <w:rPr>
                <w:szCs w:val="28"/>
                <w:lang w:val="uk-UA"/>
              </w:rPr>
              <w:t xml:space="preserve">Зав. кафедри </w:t>
            </w:r>
            <w:r>
              <w:rPr>
                <w:szCs w:val="28"/>
                <w:lang w:val="uk-UA"/>
              </w:rPr>
              <w:t>маркетингу</w:t>
            </w:r>
          </w:p>
          <w:p w:rsidR="00B57629" w:rsidRPr="004A1F30" w:rsidRDefault="00F657A0" w:rsidP="00B57629">
            <w:pPr>
              <w:tabs>
                <w:tab w:val="left" w:pos="3220"/>
              </w:tabs>
              <w:spacing w:line="360" w:lineRule="auto"/>
              <w:rPr>
                <w:b/>
                <w:szCs w:val="28"/>
                <w:lang w:val="uk-UA"/>
              </w:rPr>
            </w:pPr>
            <w:proofErr w:type="spellStart"/>
            <w:r>
              <w:rPr>
                <w:szCs w:val="28"/>
                <w:lang w:val="uk-UA"/>
              </w:rPr>
              <w:t>д</w:t>
            </w:r>
            <w:r w:rsidRPr="00F657A0">
              <w:rPr>
                <w:szCs w:val="28"/>
                <w:lang w:val="uk-UA"/>
              </w:rPr>
              <w:t>.</w:t>
            </w:r>
            <w:r>
              <w:rPr>
                <w:szCs w:val="28"/>
                <w:lang w:val="uk-UA"/>
              </w:rPr>
              <w:t>е.н</w:t>
            </w:r>
            <w:proofErr w:type="spellEnd"/>
            <w:r>
              <w:rPr>
                <w:szCs w:val="28"/>
                <w:lang w:val="uk-UA"/>
              </w:rPr>
              <w:t>., професор</w:t>
            </w:r>
            <w:r w:rsidR="00B57629">
              <w:rPr>
                <w:szCs w:val="28"/>
                <w:lang w:val="uk-UA"/>
              </w:rPr>
              <w:t xml:space="preserve"> </w:t>
            </w:r>
            <w:r w:rsidR="00B57629">
              <w:rPr>
                <w:szCs w:val="28"/>
                <w:lang w:val="uk-UA"/>
              </w:rPr>
              <w:softHyphen/>
            </w:r>
            <w:r w:rsidR="00B271E4" w:rsidRPr="00B271E4">
              <w:rPr>
                <w:noProof/>
                <w:szCs w:val="28"/>
                <w:lang w:val="uk-UA"/>
              </w:rPr>
              <w:t>_____</w:t>
            </w:r>
            <w:r w:rsidR="00B271E4" w:rsidRPr="00F657A0">
              <w:rPr>
                <w:noProof/>
                <w:szCs w:val="28"/>
                <w:lang w:val="uk-UA"/>
              </w:rPr>
              <w:t>__</w:t>
            </w:r>
            <w:r w:rsidR="00B57629">
              <w:rPr>
                <w:szCs w:val="28"/>
                <w:u w:val="single"/>
                <w:lang w:val="uk-UA"/>
              </w:rPr>
              <w:t>Д</w:t>
            </w:r>
            <w:r w:rsidR="00B57629" w:rsidRPr="004A1F30">
              <w:rPr>
                <w:szCs w:val="28"/>
                <w:u w:val="single"/>
                <w:lang w:val="uk-UA"/>
              </w:rPr>
              <w:t>.</w:t>
            </w:r>
            <w:r w:rsidR="00B57629">
              <w:rPr>
                <w:szCs w:val="28"/>
                <w:u w:val="single"/>
                <w:lang w:val="uk-UA"/>
              </w:rPr>
              <w:t>Г</w:t>
            </w:r>
            <w:r w:rsidR="00B57629" w:rsidRPr="004A1F30">
              <w:rPr>
                <w:szCs w:val="28"/>
                <w:u w:val="single"/>
                <w:lang w:val="uk-UA"/>
              </w:rPr>
              <w:t xml:space="preserve">. </w:t>
            </w:r>
            <w:proofErr w:type="spellStart"/>
            <w:r w:rsidR="00B57629">
              <w:rPr>
                <w:szCs w:val="28"/>
                <w:u w:val="single"/>
                <w:lang w:val="uk-UA"/>
              </w:rPr>
              <w:t>Легеза</w:t>
            </w:r>
            <w:proofErr w:type="spellEnd"/>
          </w:p>
          <w:p w:rsidR="00B57629" w:rsidRPr="004A1F30" w:rsidRDefault="00B57629" w:rsidP="003D7474">
            <w:pPr>
              <w:tabs>
                <w:tab w:val="left" w:pos="3220"/>
              </w:tabs>
              <w:spacing w:line="360" w:lineRule="auto"/>
              <w:rPr>
                <w:b/>
                <w:szCs w:val="28"/>
                <w:lang w:val="uk-UA"/>
              </w:rPr>
            </w:pPr>
            <w:r w:rsidRPr="004A1F30">
              <w:rPr>
                <w:b/>
                <w:szCs w:val="28"/>
                <w:lang w:val="uk-UA"/>
              </w:rPr>
              <w:t xml:space="preserve">«_____» </w:t>
            </w:r>
            <w:r w:rsidRPr="004A1F30">
              <w:rPr>
                <w:szCs w:val="28"/>
                <w:lang w:val="uk-UA"/>
              </w:rPr>
              <w:t>_____________201</w:t>
            </w:r>
            <w:r w:rsidR="003D7474" w:rsidRPr="00F657A0">
              <w:rPr>
                <w:szCs w:val="28"/>
                <w:lang w:val="uk-UA"/>
              </w:rPr>
              <w:t>9</w:t>
            </w:r>
            <w:r w:rsidRPr="004A1F30">
              <w:rPr>
                <w:szCs w:val="28"/>
                <w:lang w:val="uk-UA"/>
              </w:rPr>
              <w:t>р.</w:t>
            </w:r>
          </w:p>
        </w:tc>
      </w:tr>
    </w:tbl>
    <w:p w:rsidR="005159E0" w:rsidRDefault="005159E0" w:rsidP="00E92E3B">
      <w:pPr>
        <w:rPr>
          <w:lang w:val="uk-UA"/>
        </w:rPr>
      </w:pPr>
    </w:p>
    <w:p w:rsidR="00FD301D" w:rsidRDefault="00FD301D" w:rsidP="00E92E3B">
      <w:pPr>
        <w:rPr>
          <w:lang w:val="uk-UA"/>
        </w:rPr>
      </w:pPr>
    </w:p>
    <w:p w:rsidR="00FD301D" w:rsidRDefault="00FD301D" w:rsidP="00E92E3B">
      <w:pPr>
        <w:rPr>
          <w:lang w:val="uk-UA"/>
        </w:rPr>
      </w:pPr>
    </w:p>
    <w:p w:rsidR="00FD301D" w:rsidRPr="00B271E4" w:rsidRDefault="00FD301D" w:rsidP="00E92E3B">
      <w:pPr>
        <w:rPr>
          <w:lang w:val="uk-UA"/>
        </w:rPr>
      </w:pPr>
    </w:p>
    <w:p w:rsidR="00B57629" w:rsidRPr="00B271E4" w:rsidRDefault="00B57629" w:rsidP="00E92E3B">
      <w:pPr>
        <w:rPr>
          <w:szCs w:val="28"/>
          <w:lang w:val="uk-UA"/>
        </w:rPr>
      </w:pPr>
    </w:p>
    <w:p w:rsidR="00B57629" w:rsidRPr="00B57629" w:rsidRDefault="00B57629" w:rsidP="00FD301D">
      <w:pPr>
        <w:spacing w:line="480" w:lineRule="auto"/>
        <w:jc w:val="center"/>
        <w:rPr>
          <w:b/>
          <w:szCs w:val="28"/>
          <w:lang w:val="uk-UA"/>
        </w:rPr>
      </w:pPr>
      <w:r w:rsidRPr="00B57629">
        <w:rPr>
          <w:b/>
          <w:szCs w:val="28"/>
          <w:lang w:val="uk-UA"/>
        </w:rPr>
        <w:t>РОБОЧА ПРОГРАМА НАВЧАЛЬНОЇ ДИСЦИПЛІНИ</w:t>
      </w:r>
    </w:p>
    <w:p w:rsidR="00020314" w:rsidRPr="00F657A0" w:rsidRDefault="00020314" w:rsidP="00020314">
      <w:pPr>
        <w:jc w:val="center"/>
        <w:rPr>
          <w:b/>
          <w:szCs w:val="28"/>
          <w:lang w:val="uk-UA"/>
        </w:rPr>
      </w:pPr>
      <w:r w:rsidRPr="00881177">
        <w:rPr>
          <w:b/>
          <w:szCs w:val="28"/>
          <w:lang w:val="uk-UA"/>
        </w:rPr>
        <w:t>«</w:t>
      </w:r>
      <w:r w:rsidR="008F0851">
        <w:rPr>
          <w:b/>
          <w:szCs w:val="28"/>
          <w:lang w:val="uk-UA"/>
        </w:rPr>
        <w:t>ЕКОНОМІКА, ПІДПРИЄМНИЦТВО, МАРКЕТИНГ</w:t>
      </w:r>
      <w:r w:rsidRPr="00881177">
        <w:rPr>
          <w:b/>
          <w:szCs w:val="28"/>
          <w:lang w:val="uk-UA"/>
        </w:rPr>
        <w:t>»</w:t>
      </w:r>
    </w:p>
    <w:p w:rsidR="00004566" w:rsidRDefault="00004566" w:rsidP="00004566">
      <w:pPr>
        <w:pStyle w:val="FR2"/>
        <w:widowControl/>
        <w:spacing w:before="0"/>
        <w:ind w:left="0"/>
        <w:jc w:val="center"/>
        <w:rPr>
          <w:rFonts w:ascii="Times New Roman" w:hAnsi="Times New Roman" w:cs="Times New Roman"/>
          <w:sz w:val="28"/>
          <w:szCs w:val="28"/>
        </w:rPr>
      </w:pPr>
      <w:r w:rsidRPr="00F657A0">
        <w:rPr>
          <w:rFonts w:ascii="Times New Roman" w:hAnsi="Times New Roman" w:cs="Times New Roman"/>
          <w:sz w:val="28"/>
          <w:szCs w:val="28"/>
        </w:rPr>
        <w:t>для здобувачів ступеня вищої освіти «</w:t>
      </w:r>
      <w:r w:rsidRPr="00A05E47">
        <w:rPr>
          <w:rFonts w:ascii="Times New Roman" w:hAnsi="Times New Roman" w:cs="Times New Roman"/>
          <w:i/>
          <w:sz w:val="28"/>
          <w:szCs w:val="28"/>
        </w:rPr>
        <w:t>Бакалавр</w:t>
      </w:r>
      <w:r>
        <w:rPr>
          <w:rFonts w:ascii="Times New Roman" w:hAnsi="Times New Roman" w:cs="Times New Roman"/>
          <w:sz w:val="28"/>
          <w:szCs w:val="28"/>
        </w:rPr>
        <w:t xml:space="preserve">» зі спеціальності </w:t>
      </w:r>
    </w:p>
    <w:p w:rsidR="00004566" w:rsidRPr="00286DF1" w:rsidRDefault="00004566" w:rsidP="00004566">
      <w:pPr>
        <w:keepNext/>
        <w:tabs>
          <w:tab w:val="left" w:pos="6000"/>
        </w:tabs>
        <w:jc w:val="center"/>
        <w:rPr>
          <w:b/>
          <w:i/>
          <w:szCs w:val="28"/>
          <w:lang w:val="uk-UA"/>
        </w:rPr>
      </w:pPr>
      <w:r w:rsidRPr="00286DF1">
        <w:rPr>
          <w:b/>
          <w:i/>
          <w:szCs w:val="28"/>
          <w:lang w:val="uk-UA"/>
        </w:rPr>
        <w:t>20</w:t>
      </w:r>
      <w:r w:rsidR="00D544E6" w:rsidRPr="00286DF1">
        <w:rPr>
          <w:b/>
          <w:i/>
          <w:szCs w:val="28"/>
          <w:lang w:val="uk-UA"/>
        </w:rPr>
        <w:t>3</w:t>
      </w:r>
      <w:r w:rsidRPr="00286DF1">
        <w:rPr>
          <w:b/>
          <w:i/>
          <w:szCs w:val="28"/>
          <w:lang w:val="uk-UA"/>
        </w:rPr>
        <w:t xml:space="preserve"> «</w:t>
      </w:r>
      <w:r w:rsidR="00286DF1" w:rsidRPr="00286DF1">
        <w:rPr>
          <w:b/>
          <w:i/>
          <w:szCs w:val="28"/>
          <w:lang w:val="uk-UA"/>
        </w:rPr>
        <w:t>Садівництво та винограда</w:t>
      </w:r>
      <w:r w:rsidR="00D544E6" w:rsidRPr="00286DF1">
        <w:rPr>
          <w:b/>
          <w:i/>
          <w:szCs w:val="28"/>
          <w:lang w:val="uk-UA"/>
        </w:rPr>
        <w:t>рство</w:t>
      </w:r>
      <w:r w:rsidRPr="00286DF1">
        <w:rPr>
          <w:b/>
          <w:i/>
          <w:szCs w:val="28"/>
          <w:lang w:val="uk-UA"/>
        </w:rPr>
        <w:t>»</w:t>
      </w:r>
    </w:p>
    <w:p w:rsidR="00004566" w:rsidRPr="00417E60" w:rsidRDefault="00004566" w:rsidP="00020314">
      <w:pPr>
        <w:jc w:val="center"/>
        <w:rPr>
          <w:b/>
          <w:szCs w:val="28"/>
        </w:rPr>
      </w:pPr>
    </w:p>
    <w:p w:rsidR="00020314" w:rsidRPr="00B57629" w:rsidRDefault="00020314" w:rsidP="00020314">
      <w:pPr>
        <w:keepNext/>
        <w:tabs>
          <w:tab w:val="left" w:pos="6000"/>
        </w:tabs>
        <w:jc w:val="center"/>
        <w:rPr>
          <w:szCs w:val="28"/>
          <w:lang w:val="uk-UA"/>
        </w:rPr>
      </w:pPr>
    </w:p>
    <w:p w:rsidR="00020314" w:rsidRPr="00392FA1" w:rsidRDefault="00020314" w:rsidP="00020314">
      <w:pPr>
        <w:jc w:val="both"/>
        <w:rPr>
          <w:lang w:val="uk-UA"/>
        </w:rPr>
      </w:pPr>
    </w:p>
    <w:p w:rsidR="00020314" w:rsidRPr="009C104D" w:rsidRDefault="00020314" w:rsidP="00020314">
      <w:pPr>
        <w:widowControl w:val="0"/>
        <w:spacing w:line="360" w:lineRule="auto"/>
        <w:jc w:val="center"/>
        <w:rPr>
          <w:szCs w:val="28"/>
          <w:lang w:val="uk-UA"/>
        </w:rPr>
      </w:pPr>
      <w:r w:rsidRPr="009C104D">
        <w:rPr>
          <w:szCs w:val="28"/>
          <w:lang w:val="uk-UA"/>
        </w:rPr>
        <w:t xml:space="preserve">Факультет </w:t>
      </w:r>
      <w:proofErr w:type="spellStart"/>
      <w:r w:rsidR="009B2987">
        <w:rPr>
          <w:szCs w:val="28"/>
          <w:lang w:val="uk-UA"/>
        </w:rPr>
        <w:t>агротехнологій</w:t>
      </w:r>
      <w:proofErr w:type="spellEnd"/>
      <w:r w:rsidR="009B2987">
        <w:rPr>
          <w:szCs w:val="28"/>
          <w:lang w:val="uk-UA"/>
        </w:rPr>
        <w:t xml:space="preserve"> та екології</w:t>
      </w:r>
    </w:p>
    <w:p w:rsidR="00B57629" w:rsidRPr="00B57629" w:rsidRDefault="00B57629" w:rsidP="00B57629">
      <w:pPr>
        <w:spacing w:line="360" w:lineRule="auto"/>
        <w:jc w:val="both"/>
        <w:rPr>
          <w:szCs w:val="28"/>
          <w:lang w:val="uk-UA"/>
        </w:rPr>
      </w:pPr>
    </w:p>
    <w:p w:rsidR="0064649F" w:rsidRPr="00B57629" w:rsidRDefault="0064649F" w:rsidP="0064649F">
      <w:pPr>
        <w:jc w:val="both"/>
        <w:rPr>
          <w:szCs w:val="28"/>
          <w:lang w:val="uk-UA"/>
        </w:rPr>
      </w:pPr>
    </w:p>
    <w:p w:rsidR="0064649F" w:rsidRPr="00392FA1" w:rsidRDefault="0064649F" w:rsidP="0064649F">
      <w:pPr>
        <w:jc w:val="both"/>
        <w:rPr>
          <w:lang w:val="uk-UA"/>
        </w:rPr>
      </w:pPr>
    </w:p>
    <w:p w:rsidR="0064649F" w:rsidRPr="00392FA1" w:rsidRDefault="0064649F" w:rsidP="0064649F">
      <w:pPr>
        <w:jc w:val="both"/>
        <w:rPr>
          <w:lang w:val="uk-UA"/>
        </w:rPr>
      </w:pPr>
    </w:p>
    <w:p w:rsidR="00BF0B99" w:rsidRPr="00392FA1" w:rsidRDefault="00BF0B99" w:rsidP="0064649F">
      <w:pPr>
        <w:jc w:val="both"/>
        <w:rPr>
          <w:lang w:val="uk-UA"/>
        </w:rPr>
      </w:pPr>
    </w:p>
    <w:p w:rsidR="00BF0B99" w:rsidRPr="00392FA1" w:rsidRDefault="00BF0B99" w:rsidP="0064649F">
      <w:pPr>
        <w:jc w:val="both"/>
        <w:rPr>
          <w:lang w:val="uk-UA"/>
        </w:rPr>
      </w:pPr>
    </w:p>
    <w:p w:rsidR="00BF0B99" w:rsidRPr="00392FA1" w:rsidRDefault="00BF0B99" w:rsidP="0064649F">
      <w:pPr>
        <w:jc w:val="both"/>
        <w:rPr>
          <w:lang w:val="uk-UA"/>
        </w:rPr>
      </w:pPr>
    </w:p>
    <w:p w:rsidR="00FD7F64" w:rsidRPr="00417E60" w:rsidRDefault="00FD7F64" w:rsidP="00020314">
      <w:pPr>
        <w:widowControl w:val="0"/>
        <w:jc w:val="center"/>
        <w:rPr>
          <w:szCs w:val="28"/>
        </w:rPr>
      </w:pPr>
    </w:p>
    <w:p w:rsidR="00004566" w:rsidRPr="00417E60" w:rsidRDefault="00004566" w:rsidP="00020314">
      <w:pPr>
        <w:widowControl w:val="0"/>
        <w:jc w:val="center"/>
        <w:rPr>
          <w:szCs w:val="28"/>
        </w:rPr>
      </w:pPr>
    </w:p>
    <w:p w:rsidR="00FD7F64" w:rsidRDefault="00FD7F64" w:rsidP="00020314">
      <w:pPr>
        <w:widowControl w:val="0"/>
        <w:jc w:val="center"/>
        <w:rPr>
          <w:szCs w:val="28"/>
          <w:lang w:val="uk-UA"/>
        </w:rPr>
      </w:pPr>
    </w:p>
    <w:p w:rsidR="00FD7F64" w:rsidRDefault="00FD7F64" w:rsidP="00020314">
      <w:pPr>
        <w:widowControl w:val="0"/>
        <w:jc w:val="center"/>
        <w:rPr>
          <w:szCs w:val="28"/>
          <w:lang w:val="uk-UA"/>
        </w:rPr>
      </w:pPr>
    </w:p>
    <w:p w:rsidR="001201CB" w:rsidRDefault="001201CB" w:rsidP="00020314">
      <w:pPr>
        <w:widowControl w:val="0"/>
        <w:jc w:val="center"/>
        <w:rPr>
          <w:szCs w:val="28"/>
          <w:lang w:val="uk-UA"/>
        </w:rPr>
      </w:pPr>
    </w:p>
    <w:p w:rsidR="001201CB" w:rsidRDefault="001201CB" w:rsidP="00020314">
      <w:pPr>
        <w:widowControl w:val="0"/>
        <w:jc w:val="center"/>
        <w:rPr>
          <w:szCs w:val="28"/>
          <w:lang w:val="uk-UA"/>
        </w:rPr>
      </w:pPr>
    </w:p>
    <w:p w:rsidR="00020314" w:rsidRDefault="00020314" w:rsidP="00020314">
      <w:pPr>
        <w:widowControl w:val="0"/>
        <w:jc w:val="center"/>
        <w:rPr>
          <w:szCs w:val="28"/>
          <w:lang w:val="uk-UA"/>
        </w:rPr>
      </w:pPr>
      <w:r w:rsidRPr="009C104D">
        <w:rPr>
          <w:szCs w:val="28"/>
          <w:lang w:val="uk-UA"/>
        </w:rPr>
        <w:t>201</w:t>
      </w:r>
      <w:r w:rsidR="003D7474" w:rsidRPr="00286DF1">
        <w:rPr>
          <w:szCs w:val="28"/>
          <w:lang w:val="uk-UA"/>
        </w:rPr>
        <w:t>9</w:t>
      </w:r>
      <w:r w:rsidRPr="009C104D">
        <w:rPr>
          <w:szCs w:val="28"/>
          <w:lang w:val="uk-UA"/>
        </w:rPr>
        <w:t xml:space="preserve"> – 20</w:t>
      </w:r>
      <w:r w:rsidR="003D7474" w:rsidRPr="00286DF1">
        <w:rPr>
          <w:szCs w:val="28"/>
          <w:lang w:val="uk-UA"/>
        </w:rPr>
        <w:t>20</w:t>
      </w:r>
      <w:r w:rsidRPr="009C104D">
        <w:rPr>
          <w:szCs w:val="28"/>
          <w:lang w:val="uk-UA"/>
        </w:rPr>
        <w:t xml:space="preserve"> </w:t>
      </w:r>
      <w:proofErr w:type="spellStart"/>
      <w:r w:rsidRPr="009C104D">
        <w:rPr>
          <w:szCs w:val="28"/>
          <w:lang w:val="uk-UA"/>
        </w:rPr>
        <w:t>навч</w:t>
      </w:r>
      <w:proofErr w:type="spellEnd"/>
      <w:r w:rsidRPr="009C104D">
        <w:rPr>
          <w:szCs w:val="28"/>
          <w:lang w:val="uk-UA"/>
        </w:rPr>
        <w:t>. рік</w:t>
      </w:r>
    </w:p>
    <w:p w:rsidR="00FD7F64" w:rsidRDefault="00FD7F64" w:rsidP="00020314">
      <w:pPr>
        <w:spacing w:line="360" w:lineRule="auto"/>
        <w:jc w:val="both"/>
        <w:rPr>
          <w:szCs w:val="28"/>
          <w:lang w:val="uk-UA"/>
        </w:rPr>
      </w:pPr>
    </w:p>
    <w:p w:rsidR="00F657A0" w:rsidRDefault="00F657A0" w:rsidP="00020314">
      <w:pPr>
        <w:spacing w:line="360" w:lineRule="auto"/>
        <w:jc w:val="both"/>
        <w:rPr>
          <w:szCs w:val="28"/>
          <w:lang w:val="uk-UA"/>
        </w:rPr>
      </w:pPr>
    </w:p>
    <w:p w:rsidR="00F657A0" w:rsidRPr="00F657A0" w:rsidRDefault="00F657A0" w:rsidP="00F657A0">
      <w:pPr>
        <w:pStyle w:val="FR2"/>
        <w:widowControl/>
        <w:spacing w:before="0" w:line="276" w:lineRule="auto"/>
        <w:ind w:left="0"/>
        <w:jc w:val="both"/>
        <w:rPr>
          <w:rFonts w:ascii="Times New Roman" w:hAnsi="Times New Roman" w:cs="Times New Roman"/>
          <w:b/>
          <w:bCs/>
          <w:sz w:val="28"/>
          <w:szCs w:val="28"/>
        </w:rPr>
      </w:pPr>
      <w:r w:rsidRPr="00F657A0">
        <w:rPr>
          <w:rFonts w:ascii="Times New Roman" w:hAnsi="Times New Roman" w:cs="Times New Roman"/>
          <w:sz w:val="28"/>
          <w:szCs w:val="28"/>
        </w:rPr>
        <w:t>Робоча програма навчальної дисципліни «Економіка, підприємництво, маркетинг» для</w:t>
      </w:r>
      <w:r w:rsidRPr="001F720E">
        <w:rPr>
          <w:rFonts w:ascii="Times New Roman" w:hAnsi="Times New Roman" w:cs="Times New Roman"/>
          <w:sz w:val="28"/>
          <w:szCs w:val="28"/>
        </w:rPr>
        <w:t xml:space="preserve"> здобувачів </w:t>
      </w:r>
      <w:r>
        <w:rPr>
          <w:rFonts w:ascii="Times New Roman" w:hAnsi="Times New Roman" w:cs="Times New Roman"/>
          <w:sz w:val="28"/>
          <w:szCs w:val="28"/>
        </w:rPr>
        <w:t>ступеня вищої освіти «Бакалавр»</w:t>
      </w:r>
      <w:r w:rsidRPr="001F720E">
        <w:rPr>
          <w:rFonts w:ascii="Times New Roman" w:hAnsi="Times New Roman" w:cs="Times New Roman"/>
          <w:sz w:val="28"/>
          <w:szCs w:val="28"/>
        </w:rPr>
        <w:t xml:space="preserve">  зі спеціальності </w:t>
      </w:r>
      <w:r w:rsidRPr="00F657A0">
        <w:rPr>
          <w:rFonts w:ascii="Times New Roman" w:hAnsi="Times New Roman" w:cs="Times New Roman"/>
          <w:sz w:val="28"/>
          <w:szCs w:val="28"/>
        </w:rPr>
        <w:t>20</w:t>
      </w:r>
      <w:r w:rsidR="005266B6">
        <w:rPr>
          <w:rFonts w:ascii="Times New Roman" w:hAnsi="Times New Roman" w:cs="Times New Roman"/>
          <w:sz w:val="28"/>
          <w:szCs w:val="28"/>
        </w:rPr>
        <w:t>3</w:t>
      </w:r>
      <w:r w:rsidRPr="00F657A0">
        <w:rPr>
          <w:rFonts w:ascii="Times New Roman" w:hAnsi="Times New Roman" w:cs="Times New Roman"/>
          <w:sz w:val="28"/>
          <w:szCs w:val="28"/>
        </w:rPr>
        <w:t xml:space="preserve"> «</w:t>
      </w:r>
      <w:r w:rsidR="00286DF1">
        <w:rPr>
          <w:rFonts w:ascii="Times New Roman" w:hAnsi="Times New Roman" w:cs="Times New Roman"/>
          <w:sz w:val="28"/>
          <w:szCs w:val="28"/>
        </w:rPr>
        <w:t>Садівництво та винограда</w:t>
      </w:r>
      <w:r w:rsidR="005266B6">
        <w:rPr>
          <w:rFonts w:ascii="Times New Roman" w:hAnsi="Times New Roman" w:cs="Times New Roman"/>
          <w:sz w:val="28"/>
          <w:szCs w:val="28"/>
        </w:rPr>
        <w:t>рство</w:t>
      </w:r>
      <w:r w:rsidRPr="00F657A0">
        <w:rPr>
          <w:rFonts w:ascii="Times New Roman" w:hAnsi="Times New Roman" w:cs="Times New Roman"/>
          <w:sz w:val="28"/>
          <w:szCs w:val="28"/>
        </w:rPr>
        <w:t>»  – Мелітополь, ТДАТУ, 2019р. –   1</w:t>
      </w:r>
      <w:r w:rsidR="00286DF1">
        <w:rPr>
          <w:rFonts w:ascii="Times New Roman" w:hAnsi="Times New Roman" w:cs="Times New Roman"/>
          <w:sz w:val="28"/>
          <w:szCs w:val="28"/>
        </w:rPr>
        <w:t>3</w:t>
      </w:r>
      <w:r w:rsidRPr="00F657A0">
        <w:rPr>
          <w:rFonts w:ascii="Times New Roman" w:hAnsi="Times New Roman" w:cs="Times New Roman"/>
          <w:sz w:val="28"/>
          <w:szCs w:val="28"/>
        </w:rPr>
        <w:t xml:space="preserve"> с.</w:t>
      </w:r>
    </w:p>
    <w:p w:rsidR="00F657A0" w:rsidRPr="00092732" w:rsidRDefault="00F657A0" w:rsidP="00F657A0">
      <w:pPr>
        <w:spacing w:line="360" w:lineRule="auto"/>
        <w:jc w:val="both"/>
        <w:rPr>
          <w:szCs w:val="28"/>
          <w:lang w:val="uk-UA"/>
        </w:rPr>
      </w:pPr>
    </w:p>
    <w:p w:rsidR="00F657A0" w:rsidRPr="00092732" w:rsidRDefault="00F657A0" w:rsidP="00F657A0">
      <w:pPr>
        <w:spacing w:line="360" w:lineRule="auto"/>
        <w:jc w:val="both"/>
        <w:rPr>
          <w:szCs w:val="28"/>
          <w:lang w:val="uk-UA"/>
        </w:rPr>
      </w:pPr>
      <w:r>
        <w:rPr>
          <w:bCs/>
          <w:szCs w:val="28"/>
          <w:lang w:val="uk-UA"/>
        </w:rPr>
        <w:t>Розробник</w:t>
      </w:r>
      <w:r w:rsidRPr="00092732">
        <w:rPr>
          <w:bCs/>
          <w:szCs w:val="28"/>
          <w:lang w:val="uk-UA"/>
        </w:rPr>
        <w:t>:</w:t>
      </w:r>
      <w:r w:rsidRPr="00092732">
        <w:rPr>
          <w:b/>
          <w:bCs/>
          <w:szCs w:val="28"/>
          <w:lang w:val="uk-UA"/>
        </w:rPr>
        <w:t xml:space="preserve"> </w:t>
      </w:r>
      <w:proofErr w:type="spellStart"/>
      <w:r>
        <w:rPr>
          <w:szCs w:val="28"/>
          <w:lang w:val="uk-UA"/>
        </w:rPr>
        <w:t>Шквиря</w:t>
      </w:r>
      <w:proofErr w:type="spellEnd"/>
      <w:r>
        <w:rPr>
          <w:szCs w:val="28"/>
          <w:lang w:val="uk-UA"/>
        </w:rPr>
        <w:t xml:space="preserve"> Н.О</w:t>
      </w:r>
      <w:r w:rsidRPr="002D66B9">
        <w:rPr>
          <w:szCs w:val="28"/>
          <w:lang w:val="uk-UA"/>
        </w:rPr>
        <w:t>.</w:t>
      </w:r>
      <w:r>
        <w:rPr>
          <w:szCs w:val="28"/>
          <w:lang w:val="uk-UA"/>
        </w:rPr>
        <w:t xml:space="preserve">, </w:t>
      </w:r>
      <w:proofErr w:type="spellStart"/>
      <w:r w:rsidRPr="00531361">
        <w:rPr>
          <w:color w:val="000000"/>
          <w:szCs w:val="28"/>
          <w:lang w:val="uk-UA"/>
        </w:rPr>
        <w:t>к.е.н</w:t>
      </w:r>
      <w:proofErr w:type="spellEnd"/>
      <w:r w:rsidRPr="00531361">
        <w:rPr>
          <w:color w:val="000000"/>
          <w:szCs w:val="28"/>
          <w:lang w:val="uk-UA"/>
        </w:rPr>
        <w:t>., доцент</w:t>
      </w:r>
    </w:p>
    <w:p w:rsidR="00F657A0" w:rsidRDefault="00F657A0" w:rsidP="00020314">
      <w:pPr>
        <w:spacing w:line="360" w:lineRule="auto"/>
        <w:jc w:val="both"/>
        <w:rPr>
          <w:szCs w:val="28"/>
          <w:lang w:val="uk-UA"/>
        </w:rPr>
      </w:pPr>
    </w:p>
    <w:p w:rsidR="00F657A0" w:rsidRDefault="00F657A0" w:rsidP="00020314">
      <w:pPr>
        <w:spacing w:line="360" w:lineRule="auto"/>
        <w:jc w:val="both"/>
        <w:rPr>
          <w:szCs w:val="28"/>
          <w:lang w:val="uk-UA"/>
        </w:rPr>
      </w:pPr>
    </w:p>
    <w:p w:rsidR="00B57629" w:rsidRDefault="00B57629" w:rsidP="00B57629">
      <w:pPr>
        <w:spacing w:line="360" w:lineRule="auto"/>
        <w:jc w:val="both"/>
        <w:rPr>
          <w:szCs w:val="28"/>
          <w:lang w:val="uk-UA"/>
        </w:rPr>
      </w:pPr>
    </w:p>
    <w:p w:rsidR="00F657A0" w:rsidRDefault="00F657A0" w:rsidP="00B57629">
      <w:pPr>
        <w:spacing w:line="360" w:lineRule="auto"/>
        <w:jc w:val="both"/>
        <w:rPr>
          <w:szCs w:val="28"/>
          <w:lang w:val="uk-UA"/>
        </w:rPr>
      </w:pPr>
    </w:p>
    <w:p w:rsidR="00B57629" w:rsidRDefault="00B57629" w:rsidP="00B57629">
      <w:pPr>
        <w:spacing w:line="360" w:lineRule="auto"/>
        <w:jc w:val="both"/>
        <w:rPr>
          <w:szCs w:val="28"/>
          <w:lang w:val="uk-UA"/>
        </w:rPr>
      </w:pPr>
    </w:p>
    <w:p w:rsidR="00F657A0" w:rsidRDefault="00F657A0" w:rsidP="00B57629">
      <w:pPr>
        <w:spacing w:line="360" w:lineRule="auto"/>
        <w:jc w:val="both"/>
        <w:rPr>
          <w:szCs w:val="28"/>
          <w:lang w:val="uk-UA"/>
        </w:rPr>
      </w:pPr>
    </w:p>
    <w:p w:rsidR="00F657A0" w:rsidRDefault="00F657A0" w:rsidP="00B57629">
      <w:pPr>
        <w:spacing w:line="360" w:lineRule="auto"/>
        <w:jc w:val="both"/>
        <w:rPr>
          <w:szCs w:val="28"/>
          <w:lang w:val="uk-UA"/>
        </w:rPr>
      </w:pPr>
    </w:p>
    <w:p w:rsidR="00F657A0" w:rsidRDefault="00F657A0" w:rsidP="00B57629">
      <w:pPr>
        <w:spacing w:line="360" w:lineRule="auto"/>
        <w:jc w:val="both"/>
        <w:rPr>
          <w:szCs w:val="28"/>
          <w:lang w:val="uk-UA"/>
        </w:rPr>
      </w:pPr>
    </w:p>
    <w:p w:rsidR="00B57629" w:rsidRDefault="00B57629" w:rsidP="00B57629">
      <w:pPr>
        <w:spacing w:line="360" w:lineRule="auto"/>
        <w:jc w:val="both"/>
        <w:rPr>
          <w:szCs w:val="28"/>
          <w:lang w:val="uk-UA"/>
        </w:rPr>
      </w:pPr>
      <w:r>
        <w:rPr>
          <w:szCs w:val="28"/>
          <w:lang w:val="uk-UA"/>
        </w:rPr>
        <w:t>Робоча програма затверджена на засіданні кафедри «Маркетинг»</w:t>
      </w:r>
    </w:p>
    <w:p w:rsidR="00B57629" w:rsidRDefault="00B57629" w:rsidP="00B57629">
      <w:pPr>
        <w:spacing w:line="360" w:lineRule="auto"/>
        <w:jc w:val="both"/>
        <w:rPr>
          <w:szCs w:val="28"/>
          <w:lang w:val="uk-UA"/>
        </w:rPr>
      </w:pPr>
      <w:r>
        <w:rPr>
          <w:szCs w:val="28"/>
          <w:lang w:val="uk-UA"/>
        </w:rPr>
        <w:t xml:space="preserve">Протокол № </w:t>
      </w:r>
      <w:r w:rsidR="00A46B17">
        <w:rPr>
          <w:szCs w:val="28"/>
          <w:lang w:val="uk-UA"/>
        </w:rPr>
        <w:t xml:space="preserve">   </w:t>
      </w:r>
      <w:r>
        <w:rPr>
          <w:szCs w:val="28"/>
          <w:lang w:val="uk-UA"/>
        </w:rPr>
        <w:t xml:space="preserve">  від «</w:t>
      </w:r>
      <w:r w:rsidR="00020314">
        <w:rPr>
          <w:szCs w:val="28"/>
          <w:lang w:val="uk-UA"/>
        </w:rPr>
        <w:t xml:space="preserve">     </w:t>
      </w:r>
      <w:r>
        <w:rPr>
          <w:szCs w:val="28"/>
          <w:lang w:val="uk-UA"/>
        </w:rPr>
        <w:t xml:space="preserve">» </w:t>
      </w:r>
      <w:r w:rsidR="0007580F">
        <w:rPr>
          <w:szCs w:val="28"/>
          <w:lang w:val="uk-UA"/>
        </w:rPr>
        <w:t>серпня</w:t>
      </w:r>
      <w:r>
        <w:rPr>
          <w:szCs w:val="28"/>
          <w:lang w:val="uk-UA"/>
        </w:rPr>
        <w:t xml:space="preserve"> 201</w:t>
      </w:r>
      <w:r w:rsidR="00F657A0">
        <w:rPr>
          <w:szCs w:val="28"/>
          <w:lang w:val="uk-UA"/>
        </w:rPr>
        <w:t>9</w:t>
      </w:r>
      <w:r>
        <w:rPr>
          <w:szCs w:val="28"/>
          <w:lang w:val="uk-UA"/>
        </w:rPr>
        <w:t xml:space="preserve"> року</w:t>
      </w:r>
    </w:p>
    <w:p w:rsidR="00B57629" w:rsidRDefault="00B57629" w:rsidP="00B57629">
      <w:pPr>
        <w:spacing w:line="360" w:lineRule="auto"/>
        <w:jc w:val="both"/>
        <w:rPr>
          <w:szCs w:val="28"/>
          <w:lang w:val="uk-UA"/>
        </w:rPr>
      </w:pPr>
      <w:r>
        <w:rPr>
          <w:szCs w:val="28"/>
          <w:lang w:val="uk-UA"/>
        </w:rPr>
        <w:t>Завідувач кафедри маркетингу</w:t>
      </w:r>
    </w:p>
    <w:p w:rsidR="00B57629" w:rsidRDefault="00B57629" w:rsidP="00B57629">
      <w:pPr>
        <w:spacing w:line="360" w:lineRule="auto"/>
        <w:jc w:val="both"/>
        <w:rPr>
          <w:szCs w:val="28"/>
          <w:lang w:val="uk-UA"/>
        </w:rPr>
      </w:pPr>
      <w:r>
        <w:rPr>
          <w:szCs w:val="28"/>
          <w:lang w:val="uk-UA"/>
        </w:rPr>
        <w:t xml:space="preserve">доц. </w:t>
      </w:r>
      <w:r w:rsidR="00B271E4">
        <w:rPr>
          <w:noProof/>
          <w:szCs w:val="28"/>
          <w:lang w:val="uk-UA"/>
        </w:rPr>
        <w:t>______</w:t>
      </w:r>
      <w:r w:rsidR="001A427A">
        <w:rPr>
          <w:noProof/>
          <w:szCs w:val="28"/>
          <w:lang w:val="uk-UA"/>
        </w:rPr>
        <w:t>_____</w:t>
      </w:r>
      <w:r>
        <w:rPr>
          <w:szCs w:val="28"/>
          <w:lang w:val="uk-UA"/>
        </w:rPr>
        <w:t xml:space="preserve"> Д.Г. </w:t>
      </w:r>
      <w:proofErr w:type="spellStart"/>
      <w:r>
        <w:rPr>
          <w:szCs w:val="28"/>
          <w:lang w:val="uk-UA"/>
        </w:rPr>
        <w:t>Легеза</w:t>
      </w:r>
      <w:proofErr w:type="spellEnd"/>
    </w:p>
    <w:p w:rsidR="00B57629" w:rsidRDefault="00B57629" w:rsidP="00B57629">
      <w:pPr>
        <w:spacing w:line="360" w:lineRule="auto"/>
        <w:jc w:val="both"/>
        <w:rPr>
          <w:szCs w:val="28"/>
          <w:lang w:val="uk-UA"/>
        </w:rPr>
      </w:pPr>
    </w:p>
    <w:p w:rsidR="00B57629" w:rsidRDefault="00B57629" w:rsidP="00B57629">
      <w:pPr>
        <w:spacing w:line="360" w:lineRule="auto"/>
        <w:jc w:val="both"/>
        <w:rPr>
          <w:szCs w:val="28"/>
          <w:lang w:val="uk-UA"/>
        </w:rPr>
      </w:pPr>
    </w:p>
    <w:p w:rsidR="00A46B17" w:rsidRDefault="00A46B17" w:rsidP="00A46B17">
      <w:pPr>
        <w:spacing w:line="360" w:lineRule="auto"/>
        <w:jc w:val="both"/>
        <w:rPr>
          <w:szCs w:val="28"/>
          <w:lang w:val="uk-UA"/>
        </w:rPr>
      </w:pPr>
    </w:p>
    <w:p w:rsidR="00F657A0" w:rsidRPr="00F657A0" w:rsidRDefault="00A46B17" w:rsidP="00F657A0">
      <w:pPr>
        <w:pStyle w:val="FR2"/>
        <w:widowControl/>
        <w:spacing w:before="0"/>
        <w:ind w:left="0"/>
        <w:jc w:val="both"/>
        <w:rPr>
          <w:rFonts w:ascii="Times New Roman" w:hAnsi="Times New Roman" w:cs="Times New Roman"/>
          <w:sz w:val="28"/>
          <w:szCs w:val="28"/>
        </w:rPr>
      </w:pPr>
      <w:r w:rsidRPr="00F657A0">
        <w:rPr>
          <w:rFonts w:ascii="Times New Roman" w:hAnsi="Times New Roman" w:cs="Times New Roman"/>
          <w:sz w:val="28"/>
          <w:szCs w:val="28"/>
        </w:rPr>
        <w:t xml:space="preserve">Схвалено методичною комісією факультету </w:t>
      </w:r>
      <w:proofErr w:type="spellStart"/>
      <w:r w:rsidR="009B2987" w:rsidRPr="00F657A0">
        <w:rPr>
          <w:rFonts w:ascii="Times New Roman" w:hAnsi="Times New Roman" w:cs="Times New Roman"/>
          <w:sz w:val="28"/>
          <w:szCs w:val="28"/>
        </w:rPr>
        <w:t>агротехнологій</w:t>
      </w:r>
      <w:proofErr w:type="spellEnd"/>
      <w:r w:rsidR="009B2987" w:rsidRPr="00F657A0">
        <w:rPr>
          <w:rFonts w:ascii="Times New Roman" w:hAnsi="Times New Roman" w:cs="Times New Roman"/>
          <w:sz w:val="28"/>
          <w:szCs w:val="28"/>
        </w:rPr>
        <w:t xml:space="preserve"> та екології</w:t>
      </w:r>
      <w:r w:rsidR="004072DA" w:rsidRPr="00F657A0">
        <w:rPr>
          <w:rFonts w:ascii="Times New Roman" w:hAnsi="Times New Roman" w:cs="Times New Roman"/>
          <w:sz w:val="28"/>
          <w:szCs w:val="28"/>
        </w:rPr>
        <w:t xml:space="preserve"> зі спеціальності </w:t>
      </w:r>
      <w:r w:rsidR="005266B6" w:rsidRPr="00F657A0">
        <w:rPr>
          <w:rFonts w:ascii="Times New Roman" w:hAnsi="Times New Roman" w:cs="Times New Roman"/>
          <w:sz w:val="28"/>
          <w:szCs w:val="28"/>
        </w:rPr>
        <w:t>20</w:t>
      </w:r>
      <w:r w:rsidR="005266B6">
        <w:rPr>
          <w:rFonts w:ascii="Times New Roman" w:hAnsi="Times New Roman" w:cs="Times New Roman"/>
          <w:sz w:val="28"/>
          <w:szCs w:val="28"/>
        </w:rPr>
        <w:t>3</w:t>
      </w:r>
      <w:r w:rsidR="005266B6" w:rsidRPr="00F657A0">
        <w:rPr>
          <w:rFonts w:ascii="Times New Roman" w:hAnsi="Times New Roman" w:cs="Times New Roman"/>
          <w:sz w:val="28"/>
          <w:szCs w:val="28"/>
        </w:rPr>
        <w:t xml:space="preserve"> «</w:t>
      </w:r>
      <w:r w:rsidR="005266B6">
        <w:rPr>
          <w:rFonts w:ascii="Times New Roman" w:hAnsi="Times New Roman" w:cs="Times New Roman"/>
          <w:sz w:val="28"/>
          <w:szCs w:val="28"/>
        </w:rPr>
        <w:t>Садівництво та виноград</w:t>
      </w:r>
      <w:r w:rsidR="00286DF1">
        <w:rPr>
          <w:rFonts w:ascii="Times New Roman" w:hAnsi="Times New Roman" w:cs="Times New Roman"/>
          <w:sz w:val="28"/>
          <w:szCs w:val="28"/>
        </w:rPr>
        <w:t>а</w:t>
      </w:r>
      <w:r w:rsidR="005266B6">
        <w:rPr>
          <w:rFonts w:ascii="Times New Roman" w:hAnsi="Times New Roman" w:cs="Times New Roman"/>
          <w:sz w:val="28"/>
          <w:szCs w:val="28"/>
        </w:rPr>
        <w:t>рство</w:t>
      </w:r>
      <w:r w:rsidR="005266B6" w:rsidRPr="00F657A0">
        <w:rPr>
          <w:rFonts w:ascii="Times New Roman" w:hAnsi="Times New Roman" w:cs="Times New Roman"/>
          <w:sz w:val="28"/>
          <w:szCs w:val="28"/>
        </w:rPr>
        <w:t xml:space="preserve">» </w:t>
      </w:r>
      <w:r w:rsidRPr="00F657A0">
        <w:rPr>
          <w:rFonts w:ascii="Times New Roman" w:hAnsi="Times New Roman" w:cs="Times New Roman"/>
          <w:sz w:val="28"/>
          <w:szCs w:val="28"/>
        </w:rPr>
        <w:t xml:space="preserve"> </w:t>
      </w:r>
      <w:r w:rsidR="00020314" w:rsidRPr="00F657A0">
        <w:rPr>
          <w:rFonts w:ascii="Times New Roman" w:hAnsi="Times New Roman" w:cs="Times New Roman"/>
          <w:color w:val="000000" w:themeColor="text1"/>
          <w:sz w:val="28"/>
          <w:szCs w:val="28"/>
        </w:rPr>
        <w:t xml:space="preserve">для здобувачів </w:t>
      </w:r>
      <w:r w:rsidR="00F657A0" w:rsidRPr="00F657A0">
        <w:rPr>
          <w:rFonts w:ascii="Times New Roman" w:hAnsi="Times New Roman" w:cs="Times New Roman"/>
          <w:color w:val="000000"/>
          <w:sz w:val="28"/>
          <w:szCs w:val="28"/>
        </w:rPr>
        <w:t>ступеня вищої освіти «Бакалавр»</w:t>
      </w:r>
    </w:p>
    <w:p w:rsidR="00F657A0" w:rsidRDefault="00F657A0" w:rsidP="00F657A0">
      <w:pPr>
        <w:widowControl w:val="0"/>
        <w:jc w:val="both"/>
        <w:rPr>
          <w:szCs w:val="28"/>
          <w:lang w:val="uk-UA"/>
        </w:rPr>
      </w:pPr>
    </w:p>
    <w:p w:rsidR="00F657A0" w:rsidRDefault="00F657A0" w:rsidP="00F657A0">
      <w:pPr>
        <w:widowControl w:val="0"/>
        <w:jc w:val="both"/>
        <w:rPr>
          <w:szCs w:val="28"/>
          <w:lang w:val="uk-UA"/>
        </w:rPr>
      </w:pPr>
    </w:p>
    <w:p w:rsidR="00A46B17" w:rsidRDefault="00A46B17" w:rsidP="00F657A0">
      <w:pPr>
        <w:widowControl w:val="0"/>
        <w:jc w:val="both"/>
        <w:rPr>
          <w:szCs w:val="28"/>
          <w:lang w:val="uk-UA"/>
        </w:rPr>
      </w:pPr>
      <w:r>
        <w:rPr>
          <w:szCs w:val="28"/>
          <w:lang w:val="uk-UA"/>
        </w:rPr>
        <w:t xml:space="preserve">Протокол №   від «    </w:t>
      </w:r>
      <w:r w:rsidR="004072DA">
        <w:rPr>
          <w:szCs w:val="28"/>
          <w:lang w:val="uk-UA"/>
        </w:rPr>
        <w:t xml:space="preserve"> </w:t>
      </w:r>
      <w:r>
        <w:rPr>
          <w:szCs w:val="28"/>
          <w:lang w:val="uk-UA"/>
        </w:rPr>
        <w:t xml:space="preserve">» </w:t>
      </w:r>
      <w:r w:rsidR="004072DA">
        <w:rPr>
          <w:szCs w:val="28"/>
          <w:lang w:val="uk-UA"/>
        </w:rPr>
        <w:t xml:space="preserve"> </w:t>
      </w:r>
      <w:r w:rsidR="004072DA" w:rsidRPr="004072DA">
        <w:rPr>
          <w:szCs w:val="28"/>
          <w:u w:val="single"/>
          <w:lang w:val="uk-UA"/>
        </w:rPr>
        <w:t xml:space="preserve">                       </w:t>
      </w:r>
      <w:r w:rsidR="004072DA">
        <w:rPr>
          <w:szCs w:val="28"/>
          <w:lang w:val="uk-UA"/>
        </w:rPr>
        <w:t xml:space="preserve"> </w:t>
      </w:r>
      <w:r>
        <w:rPr>
          <w:szCs w:val="28"/>
          <w:lang w:val="uk-UA"/>
        </w:rPr>
        <w:t>201</w:t>
      </w:r>
      <w:r w:rsidR="00F657A0">
        <w:rPr>
          <w:szCs w:val="28"/>
          <w:lang w:val="uk-UA"/>
        </w:rPr>
        <w:t>9</w:t>
      </w:r>
      <w:r>
        <w:rPr>
          <w:szCs w:val="28"/>
          <w:lang w:val="uk-UA"/>
        </w:rPr>
        <w:t xml:space="preserve"> року</w:t>
      </w:r>
    </w:p>
    <w:p w:rsidR="00A46B17" w:rsidRDefault="009475A2" w:rsidP="00F657A0">
      <w:pPr>
        <w:tabs>
          <w:tab w:val="left" w:pos="5820"/>
        </w:tabs>
        <w:jc w:val="both"/>
        <w:rPr>
          <w:szCs w:val="28"/>
          <w:lang w:val="uk-UA"/>
        </w:rPr>
      </w:pPr>
      <w:r>
        <w:rPr>
          <w:szCs w:val="28"/>
          <w:lang w:val="uk-UA"/>
        </w:rPr>
        <w:t xml:space="preserve">Голова, доц. ________________ О.В. </w:t>
      </w:r>
      <w:proofErr w:type="spellStart"/>
      <w:r>
        <w:rPr>
          <w:szCs w:val="28"/>
          <w:lang w:val="uk-UA"/>
        </w:rPr>
        <w:t>Гранкіна</w:t>
      </w:r>
      <w:proofErr w:type="spellEnd"/>
    </w:p>
    <w:p w:rsidR="00B57629" w:rsidRDefault="00B57629" w:rsidP="00F657A0">
      <w:pPr>
        <w:tabs>
          <w:tab w:val="left" w:pos="5820"/>
        </w:tabs>
        <w:jc w:val="both"/>
        <w:rPr>
          <w:szCs w:val="28"/>
          <w:lang w:val="uk-UA"/>
        </w:rPr>
      </w:pPr>
    </w:p>
    <w:p w:rsidR="00B57629" w:rsidRDefault="00B57629" w:rsidP="00B57629">
      <w:pPr>
        <w:tabs>
          <w:tab w:val="left" w:pos="5820"/>
        </w:tabs>
        <w:spacing w:line="360" w:lineRule="auto"/>
        <w:jc w:val="both"/>
        <w:rPr>
          <w:szCs w:val="28"/>
          <w:lang w:val="uk-UA"/>
        </w:rPr>
      </w:pPr>
    </w:p>
    <w:p w:rsidR="00881813" w:rsidRDefault="00881813" w:rsidP="00B57629">
      <w:pPr>
        <w:tabs>
          <w:tab w:val="left" w:pos="5820"/>
        </w:tabs>
        <w:spacing w:line="360" w:lineRule="auto"/>
        <w:jc w:val="both"/>
        <w:rPr>
          <w:szCs w:val="28"/>
          <w:lang w:val="uk-UA"/>
        </w:rPr>
      </w:pPr>
    </w:p>
    <w:p w:rsidR="00B57629" w:rsidRDefault="00B57629" w:rsidP="00B57629">
      <w:pPr>
        <w:tabs>
          <w:tab w:val="left" w:pos="5820"/>
        </w:tabs>
        <w:spacing w:line="360" w:lineRule="auto"/>
        <w:jc w:val="both"/>
        <w:rPr>
          <w:szCs w:val="28"/>
          <w:lang w:val="uk-UA"/>
        </w:rPr>
      </w:pPr>
    </w:p>
    <w:p w:rsidR="0078053D" w:rsidRPr="00531361" w:rsidRDefault="0078053D" w:rsidP="0078053D">
      <w:pPr>
        <w:ind w:left="5664" w:firstLine="708"/>
        <w:jc w:val="right"/>
        <w:rPr>
          <w:color w:val="000000"/>
          <w:szCs w:val="28"/>
          <w:lang w:val="uk-UA"/>
        </w:rPr>
      </w:pPr>
      <w:r w:rsidRPr="00531361">
        <w:rPr>
          <w:color w:val="000000"/>
          <w:szCs w:val="28"/>
          <w:lang w:val="uk-UA"/>
        </w:rPr>
        <w:sym w:font="Symbol" w:char="F0D3"/>
      </w:r>
      <w:r w:rsidRPr="00531361">
        <w:rPr>
          <w:color w:val="000000"/>
          <w:szCs w:val="28"/>
          <w:lang w:val="uk-UA"/>
        </w:rPr>
        <w:t xml:space="preserve"> ТДАТУ, 2019 рік</w:t>
      </w:r>
    </w:p>
    <w:p w:rsidR="00F657A0" w:rsidRDefault="00A476E8" w:rsidP="00A476E8">
      <w:pPr>
        <w:tabs>
          <w:tab w:val="center" w:pos="4819"/>
          <w:tab w:val="left" w:pos="5820"/>
          <w:tab w:val="left" w:pos="8180"/>
        </w:tabs>
        <w:spacing w:line="360" w:lineRule="auto"/>
        <w:rPr>
          <w:b/>
          <w:szCs w:val="28"/>
          <w:lang w:val="uk-UA"/>
        </w:rPr>
      </w:pPr>
      <w:r>
        <w:rPr>
          <w:b/>
          <w:szCs w:val="28"/>
          <w:lang w:val="uk-UA"/>
        </w:rPr>
        <w:tab/>
      </w:r>
    </w:p>
    <w:p w:rsidR="00A476E8" w:rsidRDefault="00A476E8" w:rsidP="00F657A0">
      <w:pPr>
        <w:tabs>
          <w:tab w:val="center" w:pos="4819"/>
          <w:tab w:val="left" w:pos="5820"/>
          <w:tab w:val="left" w:pos="8180"/>
        </w:tabs>
        <w:spacing w:line="360" w:lineRule="auto"/>
        <w:jc w:val="center"/>
        <w:rPr>
          <w:b/>
          <w:szCs w:val="28"/>
          <w:lang w:val="uk-UA"/>
        </w:rPr>
      </w:pPr>
      <w:r>
        <w:rPr>
          <w:b/>
          <w:szCs w:val="28"/>
          <w:lang w:val="uk-UA"/>
        </w:rPr>
        <w:lastRenderedPageBreak/>
        <w:t>1 ОПИС НАВЧАЛЬНОЇ ДИСЦИПЛІНИ</w:t>
      </w:r>
    </w:p>
    <w:p w:rsidR="00746A4C" w:rsidRDefault="00746A4C" w:rsidP="00746A4C">
      <w:pPr>
        <w:rPr>
          <w:lang w:val="uk-UA"/>
        </w:rPr>
      </w:pPr>
    </w:p>
    <w:tbl>
      <w:tblPr>
        <w:tblW w:w="9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1"/>
        <w:gridCol w:w="3204"/>
        <w:gridCol w:w="1843"/>
        <w:gridCol w:w="1625"/>
      </w:tblGrid>
      <w:tr w:rsidR="00646CCC" w:rsidRPr="00092732" w:rsidTr="00A46B17">
        <w:trPr>
          <w:trHeight w:val="1003"/>
        </w:trPr>
        <w:tc>
          <w:tcPr>
            <w:tcW w:w="2891" w:type="dxa"/>
            <w:vMerge w:val="restart"/>
            <w:vAlign w:val="center"/>
          </w:tcPr>
          <w:p w:rsidR="00646CCC" w:rsidRPr="00805B64" w:rsidRDefault="00646CCC" w:rsidP="00B7757C">
            <w:pPr>
              <w:tabs>
                <w:tab w:val="left" w:pos="5820"/>
              </w:tabs>
              <w:spacing w:line="360" w:lineRule="auto"/>
              <w:jc w:val="center"/>
              <w:rPr>
                <w:szCs w:val="28"/>
                <w:lang w:val="uk-UA"/>
              </w:rPr>
            </w:pPr>
            <w:r w:rsidRPr="00805B64">
              <w:rPr>
                <w:szCs w:val="28"/>
                <w:lang w:val="uk-UA"/>
              </w:rPr>
              <w:t>Найменування показників</w:t>
            </w:r>
          </w:p>
        </w:tc>
        <w:tc>
          <w:tcPr>
            <w:tcW w:w="3204" w:type="dxa"/>
            <w:vMerge w:val="restart"/>
            <w:vAlign w:val="center"/>
          </w:tcPr>
          <w:p w:rsidR="00646CCC" w:rsidRPr="00805B64" w:rsidRDefault="00646CCC" w:rsidP="00B7757C">
            <w:pPr>
              <w:tabs>
                <w:tab w:val="left" w:pos="5820"/>
              </w:tabs>
              <w:spacing w:line="360" w:lineRule="auto"/>
              <w:jc w:val="center"/>
              <w:rPr>
                <w:szCs w:val="28"/>
                <w:lang w:val="uk-UA"/>
              </w:rPr>
            </w:pPr>
            <w:r w:rsidRPr="00805B64">
              <w:rPr>
                <w:szCs w:val="28"/>
                <w:lang w:val="uk-UA"/>
              </w:rPr>
              <w:t xml:space="preserve">Галузь знань, </w:t>
            </w:r>
            <w:r>
              <w:rPr>
                <w:szCs w:val="28"/>
                <w:lang w:val="uk-UA"/>
              </w:rPr>
              <w:t>спеціальність</w:t>
            </w:r>
            <w:r w:rsidRPr="00805B64">
              <w:rPr>
                <w:szCs w:val="28"/>
                <w:lang w:val="uk-UA"/>
              </w:rPr>
              <w:t xml:space="preserve">, </w:t>
            </w:r>
            <w:r>
              <w:rPr>
                <w:szCs w:val="28"/>
                <w:lang w:val="uk-UA"/>
              </w:rPr>
              <w:t>ступінь вищої освіти</w:t>
            </w:r>
          </w:p>
        </w:tc>
        <w:tc>
          <w:tcPr>
            <w:tcW w:w="3468" w:type="dxa"/>
            <w:gridSpan w:val="2"/>
            <w:vAlign w:val="center"/>
          </w:tcPr>
          <w:p w:rsidR="00646CCC" w:rsidRPr="00805B64" w:rsidRDefault="00646CCC" w:rsidP="00B7757C">
            <w:pPr>
              <w:tabs>
                <w:tab w:val="left" w:pos="3320"/>
                <w:tab w:val="left" w:pos="5820"/>
              </w:tabs>
              <w:spacing w:line="360" w:lineRule="auto"/>
              <w:jc w:val="center"/>
              <w:rPr>
                <w:szCs w:val="28"/>
                <w:lang w:val="uk-UA"/>
              </w:rPr>
            </w:pPr>
            <w:r w:rsidRPr="00805B64">
              <w:rPr>
                <w:szCs w:val="28"/>
                <w:lang w:val="uk-UA"/>
              </w:rPr>
              <w:t>Характеристика навчальної дисципліни</w:t>
            </w:r>
          </w:p>
        </w:tc>
      </w:tr>
      <w:tr w:rsidR="00746A4C" w:rsidRPr="00D84C7C" w:rsidTr="00A46B17">
        <w:trPr>
          <w:trHeight w:val="686"/>
        </w:trPr>
        <w:tc>
          <w:tcPr>
            <w:tcW w:w="2891" w:type="dxa"/>
            <w:vMerge/>
            <w:vAlign w:val="center"/>
          </w:tcPr>
          <w:p w:rsidR="00746A4C" w:rsidRPr="00092732" w:rsidRDefault="00746A4C" w:rsidP="00A46B17">
            <w:pPr>
              <w:spacing w:line="360" w:lineRule="auto"/>
              <w:jc w:val="center"/>
              <w:rPr>
                <w:szCs w:val="28"/>
                <w:lang w:val="uk-UA"/>
              </w:rPr>
            </w:pPr>
          </w:p>
        </w:tc>
        <w:tc>
          <w:tcPr>
            <w:tcW w:w="3204" w:type="dxa"/>
            <w:vMerge/>
            <w:vAlign w:val="center"/>
          </w:tcPr>
          <w:p w:rsidR="00746A4C" w:rsidRPr="00092732" w:rsidRDefault="00746A4C" w:rsidP="00A46B17">
            <w:pPr>
              <w:spacing w:line="360" w:lineRule="auto"/>
              <w:jc w:val="center"/>
              <w:rPr>
                <w:szCs w:val="28"/>
                <w:lang w:val="uk-UA"/>
              </w:rPr>
            </w:pPr>
          </w:p>
        </w:tc>
        <w:tc>
          <w:tcPr>
            <w:tcW w:w="3468" w:type="dxa"/>
            <w:gridSpan w:val="2"/>
            <w:vAlign w:val="center"/>
          </w:tcPr>
          <w:p w:rsidR="00746A4C" w:rsidRPr="00D84C7C" w:rsidRDefault="00746A4C" w:rsidP="00A46B17">
            <w:pPr>
              <w:spacing w:line="360" w:lineRule="auto"/>
              <w:jc w:val="center"/>
              <w:rPr>
                <w:b/>
                <w:szCs w:val="28"/>
                <w:lang w:val="uk-UA"/>
              </w:rPr>
            </w:pPr>
            <w:r w:rsidRPr="00D84C7C">
              <w:rPr>
                <w:b/>
                <w:szCs w:val="28"/>
                <w:lang w:val="uk-UA"/>
              </w:rPr>
              <w:t>денна форма навчання</w:t>
            </w:r>
          </w:p>
        </w:tc>
      </w:tr>
      <w:tr w:rsidR="00746A4C" w:rsidRPr="00092732" w:rsidTr="00A46B17">
        <w:trPr>
          <w:trHeight w:val="511"/>
        </w:trPr>
        <w:tc>
          <w:tcPr>
            <w:tcW w:w="2891" w:type="dxa"/>
            <w:vAlign w:val="center"/>
          </w:tcPr>
          <w:p w:rsidR="00746A4C" w:rsidRPr="00092732" w:rsidRDefault="00746A4C" w:rsidP="001B6DCF">
            <w:pPr>
              <w:spacing w:line="360" w:lineRule="auto"/>
              <w:jc w:val="center"/>
              <w:rPr>
                <w:szCs w:val="28"/>
                <w:lang w:val="uk-UA"/>
              </w:rPr>
            </w:pPr>
            <w:r w:rsidRPr="00092732">
              <w:rPr>
                <w:szCs w:val="28"/>
                <w:lang w:val="uk-UA"/>
              </w:rPr>
              <w:t xml:space="preserve">Кількість кредитів – </w:t>
            </w:r>
            <w:r w:rsidR="001B6DCF">
              <w:rPr>
                <w:b/>
                <w:szCs w:val="28"/>
                <w:lang w:val="uk-UA"/>
              </w:rPr>
              <w:t>4</w:t>
            </w:r>
          </w:p>
        </w:tc>
        <w:tc>
          <w:tcPr>
            <w:tcW w:w="3204" w:type="dxa"/>
          </w:tcPr>
          <w:p w:rsidR="00746A4C" w:rsidRPr="0046514A" w:rsidRDefault="00746A4C" w:rsidP="00A46B17">
            <w:pPr>
              <w:tabs>
                <w:tab w:val="left" w:pos="5820"/>
              </w:tabs>
              <w:spacing w:line="360" w:lineRule="auto"/>
              <w:jc w:val="center"/>
              <w:rPr>
                <w:szCs w:val="28"/>
                <w:lang w:val="uk-UA"/>
              </w:rPr>
            </w:pPr>
            <w:r w:rsidRPr="0046514A">
              <w:rPr>
                <w:szCs w:val="28"/>
                <w:lang w:val="uk-UA"/>
              </w:rPr>
              <w:t>Галузь знань</w:t>
            </w:r>
          </w:p>
          <w:p w:rsidR="00746A4C" w:rsidRPr="003169D3" w:rsidRDefault="002753CB" w:rsidP="00914855">
            <w:pPr>
              <w:spacing w:line="360" w:lineRule="auto"/>
              <w:jc w:val="center"/>
              <w:rPr>
                <w:szCs w:val="28"/>
              </w:rPr>
            </w:pPr>
            <w:r>
              <w:rPr>
                <w:rFonts w:ascii="TimesNewRomanPS-BoldMT" w:hAnsi="TimesNewRomanPS-BoldMT" w:cs="TimesNewRomanPS-BoldMT"/>
                <w:b/>
                <w:bCs/>
                <w:szCs w:val="28"/>
                <w:lang w:val="uk-UA"/>
              </w:rPr>
              <w:t>20 «Аграрні науки та продовольство»</w:t>
            </w:r>
            <w:r w:rsidR="00746A4C" w:rsidRPr="0046514A">
              <w:rPr>
                <w:szCs w:val="28"/>
                <w:lang w:val="uk-UA"/>
              </w:rPr>
              <w:t xml:space="preserve"> </w:t>
            </w:r>
          </w:p>
        </w:tc>
        <w:tc>
          <w:tcPr>
            <w:tcW w:w="3468" w:type="dxa"/>
            <w:gridSpan w:val="2"/>
            <w:vAlign w:val="center"/>
          </w:tcPr>
          <w:p w:rsidR="00746A4C" w:rsidRPr="00092732" w:rsidRDefault="00286DF1" w:rsidP="00A46B17">
            <w:pPr>
              <w:spacing w:line="360" w:lineRule="auto"/>
              <w:jc w:val="center"/>
              <w:rPr>
                <w:i/>
                <w:szCs w:val="28"/>
                <w:lang w:val="uk-UA"/>
              </w:rPr>
            </w:pPr>
            <w:r>
              <w:rPr>
                <w:b/>
                <w:szCs w:val="28"/>
                <w:lang w:val="uk-UA"/>
              </w:rPr>
              <w:t>За вибором студента</w:t>
            </w:r>
          </w:p>
        </w:tc>
      </w:tr>
      <w:tr w:rsidR="00746A4C" w:rsidRPr="00092732" w:rsidTr="00A46B17">
        <w:trPr>
          <w:trHeight w:val="511"/>
        </w:trPr>
        <w:tc>
          <w:tcPr>
            <w:tcW w:w="2891" w:type="dxa"/>
            <w:vAlign w:val="center"/>
          </w:tcPr>
          <w:p w:rsidR="00746A4C" w:rsidRPr="00092732" w:rsidRDefault="00746A4C" w:rsidP="001B6DCF">
            <w:pPr>
              <w:spacing w:line="360" w:lineRule="auto"/>
              <w:jc w:val="center"/>
              <w:rPr>
                <w:szCs w:val="28"/>
                <w:lang w:val="uk-UA"/>
              </w:rPr>
            </w:pPr>
            <w:r w:rsidRPr="00092732">
              <w:rPr>
                <w:szCs w:val="28"/>
                <w:lang w:val="uk-UA"/>
              </w:rPr>
              <w:t xml:space="preserve">Загальна кількість годин - </w:t>
            </w:r>
            <w:r w:rsidR="001B6DCF">
              <w:rPr>
                <w:b/>
                <w:szCs w:val="28"/>
                <w:lang w:val="uk-UA"/>
              </w:rPr>
              <w:t>120</w:t>
            </w:r>
          </w:p>
        </w:tc>
        <w:tc>
          <w:tcPr>
            <w:tcW w:w="3204" w:type="dxa"/>
            <w:vMerge w:val="restart"/>
            <w:vAlign w:val="center"/>
          </w:tcPr>
          <w:p w:rsidR="00746A4C" w:rsidRPr="0046514A" w:rsidRDefault="00746A4C" w:rsidP="00A46B17">
            <w:pPr>
              <w:spacing w:line="360" w:lineRule="auto"/>
              <w:jc w:val="center"/>
              <w:rPr>
                <w:szCs w:val="28"/>
                <w:lang w:val="uk-UA"/>
              </w:rPr>
            </w:pPr>
            <w:r w:rsidRPr="0046514A">
              <w:rPr>
                <w:szCs w:val="28"/>
                <w:lang w:val="uk-UA"/>
              </w:rPr>
              <w:t xml:space="preserve">Спеціальність </w:t>
            </w:r>
          </w:p>
          <w:p w:rsidR="00746A4C" w:rsidRPr="00DE72C9" w:rsidRDefault="00DE72C9" w:rsidP="00286DF1">
            <w:pPr>
              <w:spacing w:line="360" w:lineRule="auto"/>
              <w:jc w:val="center"/>
              <w:rPr>
                <w:b/>
                <w:szCs w:val="28"/>
                <w:lang w:val="uk-UA"/>
              </w:rPr>
            </w:pPr>
            <w:r w:rsidRPr="00DE72C9">
              <w:rPr>
                <w:b/>
                <w:szCs w:val="28"/>
              </w:rPr>
              <w:t>203 «</w:t>
            </w:r>
            <w:r w:rsidRPr="00286DF1">
              <w:rPr>
                <w:b/>
                <w:szCs w:val="28"/>
                <w:lang w:val="uk-UA"/>
              </w:rPr>
              <w:t>Садівництво та виноград</w:t>
            </w:r>
            <w:r w:rsidR="00286DF1" w:rsidRPr="00286DF1">
              <w:rPr>
                <w:b/>
                <w:szCs w:val="28"/>
                <w:lang w:val="uk-UA"/>
              </w:rPr>
              <w:t>а</w:t>
            </w:r>
            <w:r w:rsidRPr="00286DF1">
              <w:rPr>
                <w:b/>
                <w:szCs w:val="28"/>
                <w:lang w:val="uk-UA"/>
              </w:rPr>
              <w:t>рство</w:t>
            </w:r>
            <w:r w:rsidRPr="00DE72C9">
              <w:rPr>
                <w:b/>
                <w:szCs w:val="28"/>
              </w:rPr>
              <w:t>»</w:t>
            </w:r>
          </w:p>
        </w:tc>
        <w:tc>
          <w:tcPr>
            <w:tcW w:w="1843" w:type="dxa"/>
            <w:vAlign w:val="center"/>
          </w:tcPr>
          <w:p w:rsidR="00746A4C" w:rsidRPr="00092732" w:rsidRDefault="00746A4C" w:rsidP="00A46B17">
            <w:pPr>
              <w:spacing w:line="360" w:lineRule="auto"/>
              <w:jc w:val="center"/>
              <w:rPr>
                <w:szCs w:val="28"/>
                <w:lang w:val="uk-UA"/>
              </w:rPr>
            </w:pPr>
            <w:r>
              <w:rPr>
                <w:szCs w:val="28"/>
                <w:lang w:val="uk-UA"/>
              </w:rPr>
              <w:t>Курс</w:t>
            </w:r>
          </w:p>
        </w:tc>
        <w:tc>
          <w:tcPr>
            <w:tcW w:w="1625" w:type="dxa"/>
            <w:vAlign w:val="center"/>
          </w:tcPr>
          <w:p w:rsidR="00746A4C" w:rsidRPr="00092732" w:rsidRDefault="00746A4C" w:rsidP="00A46B17">
            <w:pPr>
              <w:spacing w:line="360" w:lineRule="auto"/>
              <w:jc w:val="center"/>
              <w:rPr>
                <w:szCs w:val="28"/>
                <w:lang w:val="uk-UA"/>
              </w:rPr>
            </w:pPr>
            <w:r>
              <w:rPr>
                <w:szCs w:val="28"/>
                <w:lang w:val="uk-UA"/>
              </w:rPr>
              <w:t>Семестр</w:t>
            </w:r>
          </w:p>
        </w:tc>
      </w:tr>
      <w:tr w:rsidR="00746A4C" w:rsidRPr="00D84C7C" w:rsidTr="00A46B17">
        <w:trPr>
          <w:trHeight w:val="511"/>
        </w:trPr>
        <w:tc>
          <w:tcPr>
            <w:tcW w:w="2891" w:type="dxa"/>
            <w:vAlign w:val="center"/>
          </w:tcPr>
          <w:p w:rsidR="00746A4C" w:rsidRPr="00092732" w:rsidRDefault="00746A4C" w:rsidP="00A46B17">
            <w:pPr>
              <w:spacing w:line="360" w:lineRule="auto"/>
              <w:rPr>
                <w:szCs w:val="28"/>
                <w:lang w:val="uk-UA"/>
              </w:rPr>
            </w:pPr>
            <w:r w:rsidRPr="00092732">
              <w:rPr>
                <w:szCs w:val="28"/>
                <w:lang w:val="uk-UA"/>
              </w:rPr>
              <w:t xml:space="preserve">Змістових модулів – </w:t>
            </w:r>
            <w:r w:rsidRPr="00092732">
              <w:rPr>
                <w:b/>
                <w:szCs w:val="28"/>
                <w:lang w:val="uk-UA"/>
              </w:rPr>
              <w:t>2</w:t>
            </w:r>
          </w:p>
        </w:tc>
        <w:tc>
          <w:tcPr>
            <w:tcW w:w="3204" w:type="dxa"/>
            <w:vMerge/>
            <w:vAlign w:val="center"/>
          </w:tcPr>
          <w:p w:rsidR="00746A4C" w:rsidRPr="00092732" w:rsidRDefault="00746A4C" w:rsidP="00A46B17">
            <w:pPr>
              <w:spacing w:line="360" w:lineRule="auto"/>
              <w:jc w:val="center"/>
              <w:rPr>
                <w:szCs w:val="28"/>
                <w:lang w:val="uk-UA"/>
              </w:rPr>
            </w:pPr>
          </w:p>
        </w:tc>
        <w:tc>
          <w:tcPr>
            <w:tcW w:w="1843" w:type="dxa"/>
            <w:vAlign w:val="center"/>
          </w:tcPr>
          <w:p w:rsidR="00746A4C" w:rsidRPr="00092732" w:rsidRDefault="00914855" w:rsidP="00A46B17">
            <w:pPr>
              <w:spacing w:line="360" w:lineRule="auto"/>
              <w:jc w:val="center"/>
              <w:rPr>
                <w:szCs w:val="28"/>
                <w:lang w:val="uk-UA"/>
              </w:rPr>
            </w:pPr>
            <w:r>
              <w:rPr>
                <w:b/>
                <w:szCs w:val="28"/>
                <w:lang w:val="uk-UA"/>
              </w:rPr>
              <w:t>3</w:t>
            </w:r>
          </w:p>
        </w:tc>
        <w:tc>
          <w:tcPr>
            <w:tcW w:w="1625" w:type="dxa"/>
            <w:vAlign w:val="center"/>
          </w:tcPr>
          <w:p w:rsidR="00746A4C" w:rsidRPr="00D84C7C" w:rsidRDefault="00914855" w:rsidP="00A46B17">
            <w:pPr>
              <w:spacing w:line="360" w:lineRule="auto"/>
              <w:jc w:val="center"/>
              <w:rPr>
                <w:b/>
                <w:szCs w:val="28"/>
                <w:lang w:val="uk-UA"/>
              </w:rPr>
            </w:pPr>
            <w:r>
              <w:rPr>
                <w:b/>
                <w:szCs w:val="28"/>
                <w:lang w:val="uk-UA"/>
              </w:rPr>
              <w:t>2</w:t>
            </w:r>
            <w:r w:rsidR="00746A4C" w:rsidRPr="00D84C7C">
              <w:rPr>
                <w:b/>
                <w:szCs w:val="28"/>
                <w:lang w:val="uk-UA"/>
              </w:rPr>
              <w:t>-й</w:t>
            </w:r>
          </w:p>
        </w:tc>
      </w:tr>
      <w:tr w:rsidR="00746A4C" w:rsidRPr="003B680E" w:rsidTr="00A46B17">
        <w:trPr>
          <w:trHeight w:val="400"/>
        </w:trPr>
        <w:tc>
          <w:tcPr>
            <w:tcW w:w="2891" w:type="dxa"/>
            <w:vMerge w:val="restart"/>
            <w:vAlign w:val="center"/>
          </w:tcPr>
          <w:p w:rsidR="00746A4C" w:rsidRPr="00092732" w:rsidRDefault="00746A4C" w:rsidP="00A46B17">
            <w:pPr>
              <w:spacing w:line="360" w:lineRule="auto"/>
              <w:rPr>
                <w:szCs w:val="28"/>
                <w:lang w:val="uk-UA"/>
              </w:rPr>
            </w:pPr>
            <w:r w:rsidRPr="00092732">
              <w:rPr>
                <w:szCs w:val="28"/>
                <w:lang w:val="uk-UA"/>
              </w:rPr>
              <w:t>Тижнев</w:t>
            </w:r>
            <w:r>
              <w:rPr>
                <w:szCs w:val="28"/>
                <w:lang w:val="uk-UA"/>
              </w:rPr>
              <w:t>е навантаження</w:t>
            </w:r>
            <w:r w:rsidRPr="00092732">
              <w:rPr>
                <w:szCs w:val="28"/>
                <w:lang w:val="uk-UA"/>
              </w:rPr>
              <w:t>:</w:t>
            </w:r>
          </w:p>
          <w:p w:rsidR="00746A4C" w:rsidRDefault="00746A4C" w:rsidP="00A46B17">
            <w:pPr>
              <w:spacing w:line="360" w:lineRule="auto"/>
              <w:rPr>
                <w:szCs w:val="28"/>
                <w:lang w:val="uk-UA"/>
              </w:rPr>
            </w:pPr>
            <w:r>
              <w:rPr>
                <w:szCs w:val="28"/>
                <w:lang w:val="uk-UA"/>
              </w:rPr>
              <w:t>а</w:t>
            </w:r>
            <w:r w:rsidRPr="00092732">
              <w:rPr>
                <w:szCs w:val="28"/>
                <w:lang w:val="uk-UA"/>
              </w:rPr>
              <w:t>удиторних</w:t>
            </w:r>
            <w:r>
              <w:rPr>
                <w:szCs w:val="28"/>
                <w:lang w:val="uk-UA"/>
              </w:rPr>
              <w:t xml:space="preserve"> занять</w:t>
            </w:r>
            <w:r w:rsidRPr="00092732">
              <w:rPr>
                <w:szCs w:val="28"/>
                <w:lang w:val="uk-UA"/>
              </w:rPr>
              <w:t xml:space="preserve"> – </w:t>
            </w:r>
          </w:p>
          <w:p w:rsidR="00746A4C" w:rsidRPr="00092732" w:rsidRDefault="00192FA6" w:rsidP="00A46B17">
            <w:pPr>
              <w:spacing w:line="360" w:lineRule="auto"/>
              <w:rPr>
                <w:szCs w:val="28"/>
                <w:lang w:val="uk-UA"/>
              </w:rPr>
            </w:pPr>
            <w:r>
              <w:rPr>
                <w:b/>
                <w:szCs w:val="28"/>
                <w:lang w:val="uk-UA"/>
              </w:rPr>
              <w:t>3</w:t>
            </w:r>
            <w:r w:rsidR="00746A4C">
              <w:rPr>
                <w:b/>
                <w:szCs w:val="28"/>
                <w:lang w:val="uk-UA"/>
              </w:rPr>
              <w:t xml:space="preserve"> год.</w:t>
            </w:r>
          </w:p>
          <w:p w:rsidR="00746A4C" w:rsidRPr="00092732" w:rsidRDefault="00746A4C" w:rsidP="00DE72C9">
            <w:pPr>
              <w:spacing w:line="360" w:lineRule="auto"/>
              <w:rPr>
                <w:szCs w:val="28"/>
                <w:lang w:val="uk-UA"/>
              </w:rPr>
            </w:pPr>
            <w:r w:rsidRPr="00092732">
              <w:rPr>
                <w:szCs w:val="28"/>
                <w:lang w:val="uk-UA"/>
              </w:rPr>
              <w:t xml:space="preserve">самостійної роботи студента </w:t>
            </w:r>
            <w:r>
              <w:rPr>
                <w:szCs w:val="28"/>
                <w:lang w:val="uk-UA"/>
              </w:rPr>
              <w:t xml:space="preserve">– </w:t>
            </w:r>
            <w:r w:rsidR="00DE72C9">
              <w:rPr>
                <w:b/>
                <w:szCs w:val="28"/>
                <w:lang w:val="uk-UA"/>
              </w:rPr>
              <w:t>9,6</w:t>
            </w:r>
          </w:p>
        </w:tc>
        <w:tc>
          <w:tcPr>
            <w:tcW w:w="3204" w:type="dxa"/>
            <w:vMerge w:val="restart"/>
            <w:vAlign w:val="center"/>
          </w:tcPr>
          <w:p w:rsidR="00746A4C" w:rsidRPr="0046514A" w:rsidRDefault="00911F7E" w:rsidP="00A46B17">
            <w:pPr>
              <w:tabs>
                <w:tab w:val="left" w:pos="5820"/>
              </w:tabs>
              <w:spacing w:line="360" w:lineRule="auto"/>
              <w:jc w:val="center"/>
              <w:rPr>
                <w:szCs w:val="28"/>
                <w:lang w:val="uk-UA"/>
              </w:rPr>
            </w:pPr>
            <w:r>
              <w:rPr>
                <w:szCs w:val="28"/>
                <w:lang w:val="uk-UA"/>
              </w:rPr>
              <w:t>Ступінь вищої освіти</w:t>
            </w:r>
            <w:r w:rsidR="00746A4C" w:rsidRPr="0046514A">
              <w:rPr>
                <w:szCs w:val="28"/>
                <w:lang w:val="uk-UA"/>
              </w:rPr>
              <w:t>:</w:t>
            </w:r>
          </w:p>
          <w:p w:rsidR="00746A4C" w:rsidRPr="00092732" w:rsidRDefault="00914855" w:rsidP="00914855">
            <w:pPr>
              <w:spacing w:line="360" w:lineRule="auto"/>
              <w:jc w:val="center"/>
              <w:rPr>
                <w:szCs w:val="28"/>
                <w:lang w:val="uk-UA"/>
              </w:rPr>
            </w:pPr>
            <w:r>
              <w:rPr>
                <w:b/>
                <w:szCs w:val="28"/>
                <w:lang w:val="uk-UA"/>
              </w:rPr>
              <w:t>«Бакалавр</w:t>
            </w:r>
            <w:r w:rsidR="00746A4C" w:rsidRPr="0046514A">
              <w:rPr>
                <w:b/>
                <w:szCs w:val="28"/>
                <w:lang w:val="uk-UA"/>
              </w:rPr>
              <w:t>»</w:t>
            </w:r>
          </w:p>
        </w:tc>
        <w:tc>
          <w:tcPr>
            <w:tcW w:w="1843" w:type="dxa"/>
            <w:vAlign w:val="center"/>
          </w:tcPr>
          <w:p w:rsidR="00746A4C" w:rsidRDefault="00746A4C" w:rsidP="00A46B17">
            <w:pPr>
              <w:spacing w:line="360" w:lineRule="auto"/>
              <w:jc w:val="center"/>
              <w:rPr>
                <w:b/>
                <w:szCs w:val="28"/>
                <w:lang w:val="uk-UA"/>
              </w:rPr>
            </w:pPr>
            <w:r>
              <w:rPr>
                <w:b/>
                <w:szCs w:val="28"/>
                <w:lang w:val="uk-UA"/>
              </w:rPr>
              <w:t>Вид занять</w:t>
            </w:r>
          </w:p>
        </w:tc>
        <w:tc>
          <w:tcPr>
            <w:tcW w:w="1625" w:type="dxa"/>
            <w:vAlign w:val="center"/>
          </w:tcPr>
          <w:p w:rsidR="00746A4C" w:rsidRPr="003B680E" w:rsidRDefault="00746A4C" w:rsidP="00A46B17">
            <w:pPr>
              <w:spacing w:line="360" w:lineRule="auto"/>
              <w:jc w:val="center"/>
              <w:rPr>
                <w:b/>
                <w:szCs w:val="28"/>
                <w:lang w:val="uk-UA"/>
              </w:rPr>
            </w:pPr>
            <w:r w:rsidRPr="003B680E">
              <w:rPr>
                <w:b/>
                <w:szCs w:val="28"/>
                <w:lang w:val="uk-UA"/>
              </w:rPr>
              <w:t>Кількість годин</w:t>
            </w:r>
          </w:p>
        </w:tc>
      </w:tr>
      <w:tr w:rsidR="00746A4C" w:rsidRPr="003B680E" w:rsidTr="00A46B17">
        <w:trPr>
          <w:trHeight w:val="400"/>
        </w:trPr>
        <w:tc>
          <w:tcPr>
            <w:tcW w:w="2891" w:type="dxa"/>
            <w:vMerge/>
            <w:vAlign w:val="center"/>
          </w:tcPr>
          <w:p w:rsidR="00746A4C" w:rsidRPr="00092732" w:rsidRDefault="00746A4C" w:rsidP="00A46B17">
            <w:pPr>
              <w:spacing w:line="360" w:lineRule="auto"/>
              <w:rPr>
                <w:szCs w:val="28"/>
                <w:lang w:val="uk-UA"/>
              </w:rPr>
            </w:pPr>
          </w:p>
        </w:tc>
        <w:tc>
          <w:tcPr>
            <w:tcW w:w="3204" w:type="dxa"/>
            <w:vMerge/>
            <w:vAlign w:val="center"/>
          </w:tcPr>
          <w:p w:rsidR="00746A4C" w:rsidRPr="00092732" w:rsidRDefault="00746A4C" w:rsidP="00A46B17">
            <w:pPr>
              <w:spacing w:line="360" w:lineRule="auto"/>
              <w:jc w:val="center"/>
              <w:rPr>
                <w:b/>
                <w:szCs w:val="28"/>
                <w:lang w:val="uk-UA"/>
              </w:rPr>
            </w:pPr>
          </w:p>
        </w:tc>
        <w:tc>
          <w:tcPr>
            <w:tcW w:w="1843" w:type="dxa"/>
            <w:vAlign w:val="center"/>
          </w:tcPr>
          <w:p w:rsidR="00746A4C" w:rsidRPr="003B680E" w:rsidRDefault="00746A4C" w:rsidP="00A46B17">
            <w:pPr>
              <w:spacing w:line="360" w:lineRule="auto"/>
              <w:jc w:val="center"/>
              <w:rPr>
                <w:szCs w:val="28"/>
                <w:lang w:val="uk-UA"/>
              </w:rPr>
            </w:pPr>
            <w:r w:rsidRPr="003B680E">
              <w:rPr>
                <w:szCs w:val="28"/>
                <w:lang w:val="uk-UA"/>
              </w:rPr>
              <w:t>Лекції</w:t>
            </w:r>
          </w:p>
        </w:tc>
        <w:tc>
          <w:tcPr>
            <w:tcW w:w="1625" w:type="dxa"/>
            <w:vAlign w:val="center"/>
          </w:tcPr>
          <w:p w:rsidR="00746A4C" w:rsidRPr="003B680E" w:rsidRDefault="00DE72C9" w:rsidP="00911F7E">
            <w:pPr>
              <w:spacing w:line="360" w:lineRule="auto"/>
              <w:jc w:val="center"/>
              <w:rPr>
                <w:b/>
                <w:szCs w:val="28"/>
                <w:lang w:val="uk-UA"/>
              </w:rPr>
            </w:pPr>
            <w:r>
              <w:rPr>
                <w:b/>
                <w:szCs w:val="28"/>
                <w:lang w:val="uk-UA"/>
              </w:rPr>
              <w:t>8</w:t>
            </w:r>
          </w:p>
        </w:tc>
      </w:tr>
      <w:tr w:rsidR="00746A4C" w:rsidRPr="003B680E" w:rsidTr="00A46B17">
        <w:trPr>
          <w:trHeight w:val="400"/>
        </w:trPr>
        <w:tc>
          <w:tcPr>
            <w:tcW w:w="2891" w:type="dxa"/>
            <w:vMerge/>
            <w:vAlign w:val="center"/>
          </w:tcPr>
          <w:p w:rsidR="00746A4C" w:rsidRPr="00092732" w:rsidRDefault="00746A4C" w:rsidP="00A46B17">
            <w:pPr>
              <w:spacing w:line="360" w:lineRule="auto"/>
              <w:rPr>
                <w:szCs w:val="28"/>
                <w:lang w:val="uk-UA"/>
              </w:rPr>
            </w:pPr>
          </w:p>
        </w:tc>
        <w:tc>
          <w:tcPr>
            <w:tcW w:w="3204" w:type="dxa"/>
            <w:vMerge/>
            <w:vAlign w:val="center"/>
          </w:tcPr>
          <w:p w:rsidR="00746A4C" w:rsidRPr="00092732" w:rsidRDefault="00746A4C" w:rsidP="00A46B17">
            <w:pPr>
              <w:spacing w:line="360" w:lineRule="auto"/>
              <w:jc w:val="center"/>
              <w:rPr>
                <w:szCs w:val="28"/>
                <w:lang w:val="uk-UA"/>
              </w:rPr>
            </w:pPr>
          </w:p>
        </w:tc>
        <w:tc>
          <w:tcPr>
            <w:tcW w:w="1843" w:type="dxa"/>
            <w:vAlign w:val="center"/>
          </w:tcPr>
          <w:p w:rsidR="00746A4C" w:rsidRPr="003B680E" w:rsidRDefault="00746A4C" w:rsidP="00A46B17">
            <w:pPr>
              <w:spacing w:line="360" w:lineRule="auto"/>
              <w:jc w:val="center"/>
              <w:rPr>
                <w:szCs w:val="28"/>
                <w:lang w:val="uk-UA"/>
              </w:rPr>
            </w:pPr>
            <w:r w:rsidRPr="003B680E">
              <w:rPr>
                <w:szCs w:val="28"/>
                <w:lang w:val="uk-UA"/>
              </w:rPr>
              <w:t>Лабораторні заняття</w:t>
            </w:r>
          </w:p>
        </w:tc>
        <w:tc>
          <w:tcPr>
            <w:tcW w:w="1625" w:type="dxa"/>
            <w:vAlign w:val="center"/>
          </w:tcPr>
          <w:p w:rsidR="00746A4C" w:rsidRPr="003B680E" w:rsidRDefault="00746A4C" w:rsidP="00A46B17">
            <w:pPr>
              <w:spacing w:line="360" w:lineRule="auto"/>
              <w:jc w:val="center"/>
              <w:rPr>
                <w:b/>
                <w:szCs w:val="28"/>
                <w:lang w:val="uk-UA"/>
              </w:rPr>
            </w:pPr>
            <w:r w:rsidRPr="003B680E">
              <w:rPr>
                <w:b/>
                <w:szCs w:val="28"/>
                <w:lang w:val="uk-UA"/>
              </w:rPr>
              <w:t>-</w:t>
            </w:r>
          </w:p>
        </w:tc>
      </w:tr>
      <w:tr w:rsidR="00746A4C" w:rsidRPr="003B680E" w:rsidTr="00A46B17">
        <w:trPr>
          <w:trHeight w:val="400"/>
        </w:trPr>
        <w:tc>
          <w:tcPr>
            <w:tcW w:w="2891" w:type="dxa"/>
            <w:vMerge/>
            <w:vAlign w:val="center"/>
          </w:tcPr>
          <w:p w:rsidR="00746A4C" w:rsidRPr="00092732" w:rsidRDefault="00746A4C" w:rsidP="00A46B17">
            <w:pPr>
              <w:spacing w:line="360" w:lineRule="auto"/>
              <w:rPr>
                <w:szCs w:val="28"/>
                <w:lang w:val="uk-UA"/>
              </w:rPr>
            </w:pPr>
          </w:p>
        </w:tc>
        <w:tc>
          <w:tcPr>
            <w:tcW w:w="3204" w:type="dxa"/>
            <w:vMerge/>
            <w:vAlign w:val="center"/>
          </w:tcPr>
          <w:p w:rsidR="00746A4C" w:rsidRPr="00092732" w:rsidRDefault="00746A4C" w:rsidP="00A46B17">
            <w:pPr>
              <w:spacing w:line="360" w:lineRule="auto"/>
              <w:jc w:val="center"/>
              <w:rPr>
                <w:szCs w:val="28"/>
                <w:lang w:val="uk-UA"/>
              </w:rPr>
            </w:pPr>
          </w:p>
        </w:tc>
        <w:tc>
          <w:tcPr>
            <w:tcW w:w="1843" w:type="dxa"/>
            <w:vAlign w:val="center"/>
          </w:tcPr>
          <w:p w:rsidR="00746A4C" w:rsidRPr="003B680E" w:rsidRDefault="00746A4C" w:rsidP="00A46B17">
            <w:pPr>
              <w:spacing w:line="360" w:lineRule="auto"/>
              <w:jc w:val="center"/>
              <w:rPr>
                <w:szCs w:val="28"/>
                <w:lang w:val="uk-UA"/>
              </w:rPr>
            </w:pPr>
            <w:r w:rsidRPr="003B680E">
              <w:rPr>
                <w:szCs w:val="28"/>
                <w:lang w:val="uk-UA"/>
              </w:rPr>
              <w:t>Практичні заняття</w:t>
            </w:r>
          </w:p>
        </w:tc>
        <w:tc>
          <w:tcPr>
            <w:tcW w:w="1625" w:type="dxa"/>
            <w:vAlign w:val="center"/>
          </w:tcPr>
          <w:p w:rsidR="00746A4C" w:rsidRPr="003B680E" w:rsidRDefault="006F4B35" w:rsidP="00911F7E">
            <w:pPr>
              <w:spacing w:line="360" w:lineRule="auto"/>
              <w:jc w:val="center"/>
              <w:rPr>
                <w:b/>
                <w:szCs w:val="28"/>
                <w:lang w:val="uk-UA"/>
              </w:rPr>
            </w:pPr>
            <w:r>
              <w:rPr>
                <w:b/>
                <w:szCs w:val="28"/>
                <w:lang w:val="uk-UA"/>
              </w:rPr>
              <w:t>12</w:t>
            </w:r>
          </w:p>
        </w:tc>
      </w:tr>
      <w:tr w:rsidR="00746A4C" w:rsidRPr="003B680E" w:rsidTr="00A46B17">
        <w:trPr>
          <w:trHeight w:val="172"/>
        </w:trPr>
        <w:tc>
          <w:tcPr>
            <w:tcW w:w="2891" w:type="dxa"/>
            <w:vMerge/>
            <w:vAlign w:val="center"/>
          </w:tcPr>
          <w:p w:rsidR="00746A4C" w:rsidRPr="00092732" w:rsidRDefault="00746A4C" w:rsidP="00A46B17">
            <w:pPr>
              <w:spacing w:line="360" w:lineRule="auto"/>
              <w:jc w:val="center"/>
              <w:rPr>
                <w:szCs w:val="28"/>
                <w:lang w:val="uk-UA"/>
              </w:rPr>
            </w:pPr>
          </w:p>
        </w:tc>
        <w:tc>
          <w:tcPr>
            <w:tcW w:w="3204" w:type="dxa"/>
            <w:vMerge/>
            <w:vAlign w:val="center"/>
          </w:tcPr>
          <w:p w:rsidR="00746A4C" w:rsidRPr="00092732" w:rsidRDefault="00746A4C" w:rsidP="00A46B17">
            <w:pPr>
              <w:spacing w:line="360" w:lineRule="auto"/>
              <w:jc w:val="center"/>
              <w:rPr>
                <w:szCs w:val="28"/>
                <w:lang w:val="uk-UA"/>
              </w:rPr>
            </w:pPr>
          </w:p>
        </w:tc>
        <w:tc>
          <w:tcPr>
            <w:tcW w:w="1843" w:type="dxa"/>
            <w:vAlign w:val="center"/>
          </w:tcPr>
          <w:p w:rsidR="00746A4C" w:rsidRPr="003B680E" w:rsidRDefault="00746A4C" w:rsidP="00A46B17">
            <w:pPr>
              <w:spacing w:line="360" w:lineRule="auto"/>
              <w:jc w:val="center"/>
              <w:rPr>
                <w:szCs w:val="28"/>
                <w:lang w:val="uk-UA"/>
              </w:rPr>
            </w:pPr>
            <w:r w:rsidRPr="003B680E">
              <w:rPr>
                <w:szCs w:val="28"/>
                <w:lang w:val="uk-UA"/>
              </w:rPr>
              <w:t>Семінарські заняття</w:t>
            </w:r>
          </w:p>
        </w:tc>
        <w:tc>
          <w:tcPr>
            <w:tcW w:w="1625" w:type="dxa"/>
            <w:vAlign w:val="center"/>
          </w:tcPr>
          <w:p w:rsidR="00746A4C" w:rsidRPr="003B680E" w:rsidRDefault="00746A4C" w:rsidP="00A46B17">
            <w:pPr>
              <w:spacing w:line="360" w:lineRule="auto"/>
              <w:jc w:val="center"/>
              <w:rPr>
                <w:b/>
                <w:szCs w:val="28"/>
                <w:lang w:val="uk-UA"/>
              </w:rPr>
            </w:pPr>
            <w:r w:rsidRPr="003B680E">
              <w:rPr>
                <w:b/>
                <w:szCs w:val="28"/>
                <w:lang w:val="uk-UA"/>
              </w:rPr>
              <w:t>-</w:t>
            </w:r>
          </w:p>
        </w:tc>
      </w:tr>
      <w:tr w:rsidR="00746A4C" w:rsidRPr="003B680E" w:rsidTr="00A46B17">
        <w:trPr>
          <w:trHeight w:val="172"/>
        </w:trPr>
        <w:tc>
          <w:tcPr>
            <w:tcW w:w="2891" w:type="dxa"/>
            <w:vMerge/>
            <w:vAlign w:val="center"/>
          </w:tcPr>
          <w:p w:rsidR="00746A4C" w:rsidRPr="00092732" w:rsidRDefault="00746A4C" w:rsidP="00A46B17">
            <w:pPr>
              <w:spacing w:line="360" w:lineRule="auto"/>
              <w:jc w:val="center"/>
              <w:rPr>
                <w:szCs w:val="28"/>
                <w:lang w:val="uk-UA"/>
              </w:rPr>
            </w:pPr>
          </w:p>
        </w:tc>
        <w:tc>
          <w:tcPr>
            <w:tcW w:w="3204" w:type="dxa"/>
            <w:vMerge/>
            <w:vAlign w:val="center"/>
          </w:tcPr>
          <w:p w:rsidR="00746A4C" w:rsidRPr="00092732" w:rsidRDefault="00746A4C" w:rsidP="00A46B17">
            <w:pPr>
              <w:spacing w:line="360" w:lineRule="auto"/>
              <w:jc w:val="center"/>
              <w:rPr>
                <w:szCs w:val="28"/>
                <w:lang w:val="uk-UA"/>
              </w:rPr>
            </w:pPr>
          </w:p>
        </w:tc>
        <w:tc>
          <w:tcPr>
            <w:tcW w:w="1843" w:type="dxa"/>
            <w:vAlign w:val="center"/>
          </w:tcPr>
          <w:p w:rsidR="00746A4C" w:rsidRPr="003B680E" w:rsidRDefault="00746A4C" w:rsidP="00A46B17">
            <w:pPr>
              <w:spacing w:line="360" w:lineRule="auto"/>
              <w:jc w:val="center"/>
              <w:rPr>
                <w:szCs w:val="28"/>
                <w:lang w:val="uk-UA"/>
              </w:rPr>
            </w:pPr>
            <w:r w:rsidRPr="003B680E">
              <w:rPr>
                <w:szCs w:val="28"/>
                <w:lang w:val="uk-UA"/>
              </w:rPr>
              <w:t>Самостійна робота</w:t>
            </w:r>
          </w:p>
        </w:tc>
        <w:tc>
          <w:tcPr>
            <w:tcW w:w="1625" w:type="dxa"/>
            <w:vAlign w:val="center"/>
          </w:tcPr>
          <w:p w:rsidR="00746A4C" w:rsidRPr="003B680E" w:rsidRDefault="00DE72C9" w:rsidP="00911F7E">
            <w:pPr>
              <w:spacing w:line="360" w:lineRule="auto"/>
              <w:jc w:val="center"/>
              <w:rPr>
                <w:b/>
                <w:szCs w:val="28"/>
                <w:lang w:val="uk-UA"/>
              </w:rPr>
            </w:pPr>
            <w:r>
              <w:rPr>
                <w:b/>
                <w:szCs w:val="28"/>
                <w:lang w:val="uk-UA"/>
              </w:rPr>
              <w:t>96</w:t>
            </w:r>
          </w:p>
        </w:tc>
      </w:tr>
      <w:tr w:rsidR="00746A4C" w:rsidRPr="00092732" w:rsidTr="00A46B17">
        <w:trPr>
          <w:trHeight w:val="172"/>
        </w:trPr>
        <w:tc>
          <w:tcPr>
            <w:tcW w:w="2891" w:type="dxa"/>
            <w:vMerge/>
            <w:vAlign w:val="center"/>
          </w:tcPr>
          <w:p w:rsidR="00746A4C" w:rsidRPr="00092732" w:rsidRDefault="00746A4C" w:rsidP="00A46B17">
            <w:pPr>
              <w:spacing w:line="360" w:lineRule="auto"/>
              <w:jc w:val="center"/>
              <w:rPr>
                <w:szCs w:val="28"/>
                <w:lang w:val="uk-UA"/>
              </w:rPr>
            </w:pPr>
          </w:p>
        </w:tc>
        <w:tc>
          <w:tcPr>
            <w:tcW w:w="3204" w:type="dxa"/>
            <w:vMerge/>
            <w:vAlign w:val="center"/>
          </w:tcPr>
          <w:p w:rsidR="00746A4C" w:rsidRPr="00092732" w:rsidRDefault="00746A4C" w:rsidP="00A46B17">
            <w:pPr>
              <w:spacing w:line="360" w:lineRule="auto"/>
              <w:jc w:val="center"/>
              <w:rPr>
                <w:szCs w:val="28"/>
                <w:lang w:val="uk-UA"/>
              </w:rPr>
            </w:pPr>
          </w:p>
        </w:tc>
        <w:tc>
          <w:tcPr>
            <w:tcW w:w="3468" w:type="dxa"/>
            <w:gridSpan w:val="2"/>
            <w:vAlign w:val="center"/>
          </w:tcPr>
          <w:p w:rsidR="00746A4C" w:rsidRPr="00092732" w:rsidRDefault="00746A4C" w:rsidP="00286DF1">
            <w:pPr>
              <w:spacing w:line="360" w:lineRule="auto"/>
              <w:jc w:val="center"/>
              <w:rPr>
                <w:i/>
                <w:szCs w:val="28"/>
                <w:lang w:val="uk-UA"/>
              </w:rPr>
            </w:pPr>
            <w:r w:rsidRPr="00092732">
              <w:rPr>
                <w:szCs w:val="28"/>
                <w:lang w:val="uk-UA"/>
              </w:rPr>
              <w:t>Вид контролю:</w:t>
            </w:r>
            <w:r w:rsidRPr="00092732">
              <w:rPr>
                <w:b/>
                <w:szCs w:val="28"/>
                <w:lang w:val="uk-UA"/>
              </w:rPr>
              <w:t xml:space="preserve"> </w:t>
            </w:r>
            <w:r w:rsidR="00286DF1">
              <w:rPr>
                <w:b/>
                <w:szCs w:val="28"/>
                <w:lang w:val="uk-UA"/>
              </w:rPr>
              <w:t>диференційний залік</w:t>
            </w:r>
          </w:p>
        </w:tc>
      </w:tr>
    </w:tbl>
    <w:p w:rsidR="00746A4C" w:rsidRDefault="00746A4C" w:rsidP="00746A4C">
      <w:pPr>
        <w:rPr>
          <w:lang w:val="uk-UA"/>
        </w:rPr>
      </w:pPr>
    </w:p>
    <w:p w:rsidR="00746A4C" w:rsidRDefault="00746A4C" w:rsidP="00746A4C">
      <w:pPr>
        <w:rPr>
          <w:lang w:val="uk-UA"/>
        </w:rPr>
      </w:pPr>
    </w:p>
    <w:p w:rsidR="00746A4C" w:rsidRDefault="00746A4C" w:rsidP="00746A4C">
      <w:pPr>
        <w:rPr>
          <w:lang w:val="uk-UA"/>
        </w:rPr>
      </w:pPr>
    </w:p>
    <w:p w:rsidR="00746A4C" w:rsidRDefault="00746A4C" w:rsidP="00746A4C">
      <w:pPr>
        <w:rPr>
          <w:lang w:val="uk-UA"/>
        </w:rPr>
      </w:pPr>
    </w:p>
    <w:p w:rsidR="00746A4C" w:rsidRDefault="00746A4C" w:rsidP="00746A4C">
      <w:pPr>
        <w:rPr>
          <w:lang w:val="uk-UA"/>
        </w:rPr>
      </w:pPr>
    </w:p>
    <w:p w:rsidR="00746A4C" w:rsidRDefault="00746A4C" w:rsidP="00746A4C">
      <w:pPr>
        <w:rPr>
          <w:lang w:val="uk-UA"/>
        </w:rPr>
      </w:pPr>
    </w:p>
    <w:p w:rsidR="00746A4C" w:rsidRDefault="00746A4C" w:rsidP="00746A4C">
      <w:pPr>
        <w:rPr>
          <w:lang w:val="uk-UA"/>
        </w:rPr>
      </w:pPr>
    </w:p>
    <w:p w:rsidR="00914855" w:rsidRDefault="00914855" w:rsidP="00746A4C">
      <w:pPr>
        <w:rPr>
          <w:lang w:val="uk-UA"/>
        </w:rPr>
      </w:pPr>
    </w:p>
    <w:p w:rsidR="00914855" w:rsidRDefault="00914855" w:rsidP="00746A4C">
      <w:pPr>
        <w:rPr>
          <w:lang w:val="uk-UA"/>
        </w:rPr>
      </w:pPr>
    </w:p>
    <w:p w:rsidR="00746A4C" w:rsidRPr="00746A4C" w:rsidRDefault="00746A4C" w:rsidP="00746A4C">
      <w:pPr>
        <w:rPr>
          <w:lang w:val="uk-UA"/>
        </w:rPr>
      </w:pPr>
    </w:p>
    <w:p w:rsidR="00A476E8" w:rsidRPr="008C6052" w:rsidRDefault="00A476E8" w:rsidP="00A476E8">
      <w:pPr>
        <w:tabs>
          <w:tab w:val="left" w:pos="3900"/>
        </w:tabs>
        <w:ind w:left="360"/>
        <w:jc w:val="center"/>
        <w:rPr>
          <w:b/>
          <w:szCs w:val="28"/>
          <w:lang w:val="uk-UA"/>
        </w:rPr>
      </w:pPr>
      <w:r w:rsidRPr="008C6052">
        <w:rPr>
          <w:b/>
          <w:szCs w:val="28"/>
          <w:lang w:val="uk-UA"/>
        </w:rPr>
        <w:t>2 МЕТА ТА ЗАВДАННЯ НАВЧАЛЬНОЇ ДИСЦИПЛІНИ</w:t>
      </w:r>
    </w:p>
    <w:p w:rsidR="001773B8" w:rsidRPr="00392FA1" w:rsidRDefault="001773B8" w:rsidP="0064649F">
      <w:pPr>
        <w:tabs>
          <w:tab w:val="left" w:pos="284"/>
          <w:tab w:val="left" w:pos="567"/>
        </w:tabs>
        <w:jc w:val="both"/>
        <w:rPr>
          <w:szCs w:val="28"/>
          <w:lang w:val="uk-UA"/>
        </w:rPr>
      </w:pPr>
    </w:p>
    <w:p w:rsidR="000B0C7D" w:rsidRPr="00200E34" w:rsidRDefault="000B0C7D" w:rsidP="000B0C7D">
      <w:pPr>
        <w:autoSpaceDE w:val="0"/>
        <w:autoSpaceDN w:val="0"/>
        <w:adjustRightInd w:val="0"/>
        <w:ind w:firstLine="709"/>
        <w:jc w:val="both"/>
        <w:rPr>
          <w:b/>
          <w:szCs w:val="28"/>
          <w:lang w:val="uk-UA"/>
        </w:rPr>
      </w:pPr>
      <w:r w:rsidRPr="00200E34">
        <w:rPr>
          <w:b/>
          <w:szCs w:val="28"/>
        </w:rPr>
        <w:t>Мета курсу –</w:t>
      </w:r>
      <w:r w:rsidRPr="00200E34">
        <w:t xml:space="preserve"> </w:t>
      </w:r>
      <w:proofErr w:type="spellStart"/>
      <w:r w:rsidRPr="00200E34">
        <w:t>формування</w:t>
      </w:r>
      <w:proofErr w:type="spellEnd"/>
      <w:r w:rsidRPr="00200E34">
        <w:t xml:space="preserve"> </w:t>
      </w:r>
      <w:proofErr w:type="spellStart"/>
      <w:r w:rsidRPr="00200E34">
        <w:t>системи</w:t>
      </w:r>
      <w:proofErr w:type="spellEnd"/>
      <w:r w:rsidRPr="00200E34">
        <w:t xml:space="preserve"> </w:t>
      </w:r>
      <w:proofErr w:type="spellStart"/>
      <w:r w:rsidRPr="00200E34">
        <w:t>теоретичних</w:t>
      </w:r>
      <w:proofErr w:type="spellEnd"/>
      <w:r w:rsidRPr="00200E34">
        <w:t xml:space="preserve"> </w:t>
      </w:r>
      <w:proofErr w:type="spellStart"/>
      <w:r w:rsidRPr="00200E34">
        <w:t>і</w:t>
      </w:r>
      <w:proofErr w:type="spellEnd"/>
      <w:r w:rsidRPr="00200E34">
        <w:t xml:space="preserve"> </w:t>
      </w:r>
      <w:proofErr w:type="spellStart"/>
      <w:r w:rsidRPr="00200E34">
        <w:t>практичних</w:t>
      </w:r>
      <w:proofErr w:type="spellEnd"/>
      <w:r w:rsidRPr="00200E34">
        <w:t xml:space="preserve"> </w:t>
      </w:r>
      <w:proofErr w:type="spellStart"/>
      <w:r w:rsidRPr="00200E34">
        <w:t>знань</w:t>
      </w:r>
      <w:proofErr w:type="spellEnd"/>
      <w:r w:rsidRPr="00200E34">
        <w:rPr>
          <w:b/>
          <w:szCs w:val="28"/>
          <w:lang w:val="uk-UA"/>
        </w:rPr>
        <w:t xml:space="preserve"> </w:t>
      </w:r>
      <w:r w:rsidRPr="00200E34">
        <w:rPr>
          <w:szCs w:val="28"/>
        </w:rPr>
        <w:t xml:space="preserve">у </w:t>
      </w:r>
      <w:proofErr w:type="spellStart"/>
      <w:r w:rsidRPr="00200E34">
        <w:rPr>
          <w:szCs w:val="28"/>
        </w:rPr>
        <w:t>студентів</w:t>
      </w:r>
      <w:proofErr w:type="spellEnd"/>
      <w:r w:rsidRPr="00200E34">
        <w:rPr>
          <w:szCs w:val="28"/>
        </w:rPr>
        <w:t xml:space="preserve"> </w:t>
      </w:r>
      <w:proofErr w:type="spellStart"/>
      <w:r w:rsidRPr="00200E34">
        <w:rPr>
          <w:szCs w:val="28"/>
        </w:rPr>
        <w:t>з</w:t>
      </w:r>
      <w:proofErr w:type="spellEnd"/>
      <w:r w:rsidRPr="00200E34">
        <w:rPr>
          <w:szCs w:val="28"/>
        </w:rPr>
        <w:t xml:space="preserve"> </w:t>
      </w:r>
      <w:proofErr w:type="spellStart"/>
      <w:r w:rsidRPr="00200E34">
        <w:rPr>
          <w:szCs w:val="28"/>
        </w:rPr>
        <w:t>основних</w:t>
      </w:r>
      <w:proofErr w:type="spellEnd"/>
      <w:r w:rsidRPr="00200E34">
        <w:rPr>
          <w:szCs w:val="28"/>
        </w:rPr>
        <w:t xml:space="preserve"> </w:t>
      </w:r>
      <w:proofErr w:type="spellStart"/>
      <w:r w:rsidRPr="00200E34">
        <w:rPr>
          <w:szCs w:val="28"/>
        </w:rPr>
        <w:t>розділів</w:t>
      </w:r>
      <w:proofErr w:type="spellEnd"/>
      <w:r w:rsidRPr="00200E34">
        <w:rPr>
          <w:szCs w:val="28"/>
        </w:rPr>
        <w:t xml:space="preserve"> </w:t>
      </w:r>
      <w:proofErr w:type="spellStart"/>
      <w:r w:rsidRPr="00200E34">
        <w:rPr>
          <w:szCs w:val="28"/>
        </w:rPr>
        <w:t>прикладної</w:t>
      </w:r>
      <w:proofErr w:type="spellEnd"/>
      <w:r w:rsidRPr="00200E34">
        <w:rPr>
          <w:szCs w:val="28"/>
        </w:rPr>
        <w:t xml:space="preserve"> </w:t>
      </w:r>
      <w:proofErr w:type="spellStart"/>
      <w:r w:rsidRPr="00200E34">
        <w:rPr>
          <w:szCs w:val="28"/>
        </w:rPr>
        <w:t>економіки</w:t>
      </w:r>
      <w:proofErr w:type="spellEnd"/>
      <w:r w:rsidRPr="00200E34">
        <w:rPr>
          <w:szCs w:val="28"/>
        </w:rPr>
        <w:t xml:space="preserve">, </w:t>
      </w:r>
      <w:proofErr w:type="spellStart"/>
      <w:proofErr w:type="gramStart"/>
      <w:r w:rsidRPr="00200E34">
        <w:rPr>
          <w:szCs w:val="28"/>
        </w:rPr>
        <w:t>п</w:t>
      </w:r>
      <w:proofErr w:type="gramEnd"/>
      <w:r w:rsidRPr="00200E34">
        <w:rPr>
          <w:szCs w:val="28"/>
        </w:rPr>
        <w:t>ідприємництва</w:t>
      </w:r>
      <w:proofErr w:type="spellEnd"/>
      <w:r w:rsidRPr="00200E34">
        <w:rPr>
          <w:szCs w:val="28"/>
        </w:rPr>
        <w:t xml:space="preserve">  та </w:t>
      </w:r>
      <w:r w:rsidR="00900007">
        <w:rPr>
          <w:szCs w:val="28"/>
          <w:lang w:val="uk-UA"/>
        </w:rPr>
        <w:t>маркетингу</w:t>
      </w:r>
      <w:r w:rsidRPr="00200E34">
        <w:rPr>
          <w:szCs w:val="28"/>
        </w:rPr>
        <w:t>.</w:t>
      </w:r>
    </w:p>
    <w:p w:rsidR="000B0C7D" w:rsidRPr="00200E34" w:rsidRDefault="000B0C7D" w:rsidP="000B0C7D">
      <w:pPr>
        <w:autoSpaceDE w:val="0"/>
        <w:autoSpaceDN w:val="0"/>
        <w:adjustRightInd w:val="0"/>
        <w:ind w:firstLine="709"/>
        <w:jc w:val="both"/>
        <w:rPr>
          <w:szCs w:val="28"/>
          <w:lang w:val="uk-UA"/>
        </w:rPr>
      </w:pPr>
      <w:r w:rsidRPr="00200E34">
        <w:rPr>
          <w:b/>
          <w:bCs/>
          <w:szCs w:val="28"/>
          <w:lang w:val="uk-UA"/>
        </w:rPr>
        <w:t xml:space="preserve">Курс дисципліни </w:t>
      </w:r>
      <w:proofErr w:type="spellStart"/>
      <w:r w:rsidRPr="00200E34">
        <w:rPr>
          <w:szCs w:val="28"/>
          <w:lang w:val="uk-UA"/>
        </w:rPr>
        <w:t>„Економіка</w:t>
      </w:r>
      <w:proofErr w:type="spellEnd"/>
      <w:r>
        <w:rPr>
          <w:szCs w:val="28"/>
          <w:lang w:val="uk-UA"/>
        </w:rPr>
        <w:t>,</w:t>
      </w:r>
      <w:r w:rsidRPr="00200E34">
        <w:rPr>
          <w:szCs w:val="28"/>
          <w:lang w:val="uk-UA"/>
        </w:rPr>
        <w:t xml:space="preserve"> підприємництво, </w:t>
      </w:r>
      <w:proofErr w:type="spellStart"/>
      <w:r>
        <w:rPr>
          <w:szCs w:val="28"/>
          <w:lang w:val="uk-UA"/>
        </w:rPr>
        <w:t>маркетинг</w:t>
      </w:r>
      <w:r w:rsidRPr="00200E34">
        <w:rPr>
          <w:szCs w:val="28"/>
          <w:lang w:val="uk-UA"/>
        </w:rPr>
        <w:t>”</w:t>
      </w:r>
      <w:proofErr w:type="spellEnd"/>
      <w:r w:rsidRPr="00200E34">
        <w:rPr>
          <w:szCs w:val="28"/>
          <w:lang w:val="uk-UA"/>
        </w:rPr>
        <w:t xml:space="preserve"> передбачає теоретичну та практичну підготовку студентів для вирішення конкретних завдань діяльності аграрного підприємства в умовах ринку, зокрема:</w:t>
      </w:r>
      <w:r w:rsidRPr="00200E34">
        <w:rPr>
          <w:lang w:val="uk-UA"/>
        </w:rPr>
        <w:t xml:space="preserve"> </w:t>
      </w:r>
    </w:p>
    <w:p w:rsidR="000B0C7D" w:rsidRPr="00200E34" w:rsidRDefault="000B0C7D" w:rsidP="000B0C7D">
      <w:pPr>
        <w:ind w:firstLine="567"/>
        <w:jc w:val="both"/>
        <w:rPr>
          <w:szCs w:val="28"/>
          <w:lang w:val="uk-UA"/>
        </w:rPr>
      </w:pPr>
      <w:r w:rsidRPr="00200E34">
        <w:rPr>
          <w:szCs w:val="28"/>
          <w:lang w:val="uk-UA"/>
        </w:rPr>
        <w:t>- визначення поняття «стратегія розвитку аграрного підприємства» і «тактика її здійснення»;</w:t>
      </w:r>
    </w:p>
    <w:p w:rsidR="000B0C7D" w:rsidRPr="00200E34" w:rsidRDefault="000B0C7D" w:rsidP="000B0C7D">
      <w:pPr>
        <w:ind w:firstLine="567"/>
        <w:jc w:val="both"/>
        <w:rPr>
          <w:szCs w:val="28"/>
          <w:lang w:val="uk-UA"/>
        </w:rPr>
      </w:pPr>
      <w:r w:rsidRPr="00200E34">
        <w:rPr>
          <w:szCs w:val="28"/>
          <w:lang w:val="uk-UA"/>
        </w:rPr>
        <w:t xml:space="preserve"> - окреслення цільових характеристик діяльності підприємства на ринку;</w:t>
      </w:r>
    </w:p>
    <w:p w:rsidR="000B0C7D" w:rsidRPr="00200E34" w:rsidRDefault="000B0C7D" w:rsidP="000B0C7D">
      <w:pPr>
        <w:ind w:firstLine="567"/>
        <w:jc w:val="both"/>
        <w:rPr>
          <w:szCs w:val="28"/>
          <w:lang w:val="uk-UA"/>
        </w:rPr>
      </w:pPr>
      <w:r w:rsidRPr="00200E34">
        <w:rPr>
          <w:szCs w:val="28"/>
          <w:lang w:val="uk-UA"/>
        </w:rPr>
        <w:t>- формування програми виробництва продукції та її реалізації, ресурсного забезпечення виробничої програми;</w:t>
      </w:r>
    </w:p>
    <w:p w:rsidR="000B0C7D" w:rsidRPr="00200E34" w:rsidRDefault="000B0C7D" w:rsidP="000B0C7D">
      <w:pPr>
        <w:ind w:firstLine="567"/>
        <w:jc w:val="both"/>
        <w:rPr>
          <w:szCs w:val="28"/>
          <w:lang w:val="uk-UA"/>
        </w:rPr>
      </w:pPr>
      <w:r w:rsidRPr="00200E34">
        <w:rPr>
          <w:szCs w:val="28"/>
          <w:lang w:val="uk-UA"/>
        </w:rPr>
        <w:t>- визначення складових ресурсного потенціалу аграрного підприємства та пошук шляхів його ефективного використання;</w:t>
      </w:r>
    </w:p>
    <w:p w:rsidR="000B0C7D" w:rsidRPr="00200E34" w:rsidRDefault="000B0C7D" w:rsidP="000B0C7D">
      <w:pPr>
        <w:autoSpaceDE w:val="0"/>
        <w:autoSpaceDN w:val="0"/>
        <w:adjustRightInd w:val="0"/>
        <w:ind w:firstLine="709"/>
        <w:rPr>
          <w:szCs w:val="28"/>
          <w:lang w:val="uk-UA"/>
        </w:rPr>
      </w:pPr>
      <w:r w:rsidRPr="00200E34">
        <w:rPr>
          <w:szCs w:val="28"/>
          <w:lang w:val="uk-UA"/>
        </w:rPr>
        <w:t>- розробка і оцінювання господарського рішення;</w:t>
      </w:r>
    </w:p>
    <w:p w:rsidR="000B0C7D" w:rsidRPr="00200E34" w:rsidRDefault="000B0C7D" w:rsidP="000B0C7D">
      <w:pPr>
        <w:autoSpaceDE w:val="0"/>
        <w:autoSpaceDN w:val="0"/>
        <w:adjustRightInd w:val="0"/>
        <w:ind w:firstLine="709"/>
        <w:jc w:val="both"/>
        <w:rPr>
          <w:szCs w:val="28"/>
          <w:lang w:val="uk-UA"/>
        </w:rPr>
      </w:pPr>
      <w:r w:rsidRPr="00200E34">
        <w:rPr>
          <w:szCs w:val="28"/>
          <w:lang w:val="uk-UA"/>
        </w:rPr>
        <w:t>- визначення понять: поточні витрати підприємства; собівартість продукції; собівартість видів продукції; склад поточних витрат; вивчення методів та прийомів аналізу; планування витрат підприємства;</w:t>
      </w:r>
    </w:p>
    <w:p w:rsidR="000B0C7D" w:rsidRPr="00200E34" w:rsidRDefault="000B0C7D" w:rsidP="000B0C7D">
      <w:pPr>
        <w:autoSpaceDE w:val="0"/>
        <w:autoSpaceDN w:val="0"/>
        <w:adjustRightInd w:val="0"/>
        <w:ind w:firstLine="709"/>
        <w:jc w:val="both"/>
        <w:rPr>
          <w:szCs w:val="28"/>
          <w:lang w:val="uk-UA"/>
        </w:rPr>
      </w:pPr>
      <w:r w:rsidRPr="00200E34">
        <w:rPr>
          <w:szCs w:val="28"/>
          <w:lang w:val="uk-UA"/>
        </w:rPr>
        <w:t>- визначення поняття механізму формування та використання доходів і прибутків сільськогосподарського підприємства від різних напрямів його діяльності (виробничої, комерційної, зовнішньоекономічної, фінансової, інвестиційної та ін.);</w:t>
      </w:r>
    </w:p>
    <w:p w:rsidR="000B0C7D" w:rsidRPr="00200E34" w:rsidRDefault="000B0C7D" w:rsidP="000B0C7D">
      <w:pPr>
        <w:autoSpaceDE w:val="0"/>
        <w:autoSpaceDN w:val="0"/>
        <w:adjustRightInd w:val="0"/>
        <w:ind w:firstLine="709"/>
        <w:jc w:val="both"/>
        <w:rPr>
          <w:szCs w:val="28"/>
          <w:lang w:val="uk-UA"/>
        </w:rPr>
      </w:pPr>
      <w:r w:rsidRPr="00200E34">
        <w:rPr>
          <w:szCs w:val="28"/>
          <w:lang w:val="uk-UA"/>
        </w:rPr>
        <w:t>- оцінка ефективності господарської діяльності та пошук шляхів її підвищення;</w:t>
      </w:r>
    </w:p>
    <w:p w:rsidR="000B0C7D" w:rsidRPr="00200E34" w:rsidRDefault="000B0C7D" w:rsidP="000B0C7D">
      <w:pPr>
        <w:autoSpaceDE w:val="0"/>
        <w:autoSpaceDN w:val="0"/>
        <w:adjustRightInd w:val="0"/>
        <w:ind w:firstLine="709"/>
        <w:jc w:val="both"/>
        <w:rPr>
          <w:szCs w:val="28"/>
          <w:lang w:val="uk-UA"/>
        </w:rPr>
      </w:pPr>
      <w:r w:rsidRPr="00200E34">
        <w:rPr>
          <w:szCs w:val="28"/>
          <w:lang w:val="uk-UA"/>
        </w:rPr>
        <w:t>- надання уявлення про загальнотеоретичні засади підприємництва;</w:t>
      </w:r>
    </w:p>
    <w:p w:rsidR="000B0C7D" w:rsidRPr="00200E34" w:rsidRDefault="000B0C7D" w:rsidP="000B0C7D">
      <w:pPr>
        <w:autoSpaceDE w:val="0"/>
        <w:autoSpaceDN w:val="0"/>
        <w:adjustRightInd w:val="0"/>
        <w:ind w:firstLine="709"/>
        <w:jc w:val="both"/>
        <w:rPr>
          <w:szCs w:val="28"/>
          <w:lang w:val="uk-UA"/>
        </w:rPr>
      </w:pPr>
      <w:r w:rsidRPr="00200E34">
        <w:rPr>
          <w:szCs w:val="28"/>
          <w:lang w:val="uk-UA"/>
        </w:rPr>
        <w:t>- ознайомлення із сучасним станом розвитку підприємництва та</w:t>
      </w:r>
      <w:r w:rsidR="00900007">
        <w:rPr>
          <w:szCs w:val="28"/>
          <w:lang w:val="uk-UA"/>
        </w:rPr>
        <w:t xml:space="preserve"> </w:t>
      </w:r>
      <w:r w:rsidRPr="00200E34">
        <w:rPr>
          <w:szCs w:val="28"/>
          <w:lang w:val="uk-UA"/>
        </w:rPr>
        <w:t>його проблемами;</w:t>
      </w:r>
    </w:p>
    <w:p w:rsidR="000B0C7D" w:rsidRPr="00200E34" w:rsidRDefault="000B0C7D" w:rsidP="000B0C7D">
      <w:pPr>
        <w:autoSpaceDE w:val="0"/>
        <w:autoSpaceDN w:val="0"/>
        <w:adjustRightInd w:val="0"/>
        <w:ind w:firstLine="709"/>
        <w:jc w:val="both"/>
        <w:rPr>
          <w:szCs w:val="28"/>
          <w:lang w:val="uk-UA"/>
        </w:rPr>
      </w:pPr>
      <w:r w:rsidRPr="00200E34">
        <w:rPr>
          <w:szCs w:val="28"/>
          <w:lang w:val="uk-UA"/>
        </w:rPr>
        <w:t>- формування у студентів цілісне бачення проблем підприємницької діяльності;</w:t>
      </w:r>
    </w:p>
    <w:p w:rsidR="000B0C7D" w:rsidRPr="00200E34" w:rsidRDefault="000B0C7D" w:rsidP="000B0C7D">
      <w:pPr>
        <w:autoSpaceDE w:val="0"/>
        <w:autoSpaceDN w:val="0"/>
        <w:adjustRightInd w:val="0"/>
        <w:ind w:firstLine="709"/>
        <w:jc w:val="both"/>
        <w:rPr>
          <w:szCs w:val="28"/>
          <w:lang w:val="uk-UA"/>
        </w:rPr>
      </w:pPr>
      <w:r w:rsidRPr="00200E34">
        <w:rPr>
          <w:szCs w:val="28"/>
          <w:lang w:val="uk-UA"/>
        </w:rPr>
        <w:t>- озброєння студентів навичками і вміннями, необхідними для організації власної справи.</w:t>
      </w:r>
    </w:p>
    <w:p w:rsidR="000B0C7D" w:rsidRPr="00200E34" w:rsidRDefault="000B0C7D" w:rsidP="000B0C7D">
      <w:pPr>
        <w:ind w:firstLine="567"/>
        <w:jc w:val="both"/>
        <w:rPr>
          <w:szCs w:val="28"/>
          <w:lang w:val="uk-UA"/>
        </w:rPr>
      </w:pPr>
      <w:r w:rsidRPr="00200E34">
        <w:rPr>
          <w:b/>
          <w:szCs w:val="28"/>
          <w:lang w:val="uk-UA"/>
        </w:rPr>
        <w:t>Предмет курсу</w:t>
      </w:r>
      <w:r w:rsidRPr="00200E34">
        <w:rPr>
          <w:szCs w:val="28"/>
          <w:lang w:val="uk-UA"/>
        </w:rPr>
        <w:t xml:space="preserve"> </w:t>
      </w:r>
      <w:r w:rsidRPr="00200E34">
        <w:rPr>
          <w:i/>
          <w:szCs w:val="28"/>
          <w:lang w:val="uk-UA"/>
        </w:rPr>
        <w:t xml:space="preserve">– </w:t>
      </w:r>
      <w:r w:rsidRPr="00200E34">
        <w:rPr>
          <w:szCs w:val="28"/>
          <w:lang w:val="uk-UA"/>
        </w:rPr>
        <w:t>закономірності функціонування і розвитку підприємництва в ринкових умовах</w:t>
      </w:r>
    </w:p>
    <w:p w:rsidR="000B0C7D" w:rsidRPr="00200E34" w:rsidRDefault="000B0C7D" w:rsidP="00042D92">
      <w:pPr>
        <w:pStyle w:val="af"/>
        <w:spacing w:after="0"/>
        <w:ind w:left="0" w:firstLine="720"/>
        <w:jc w:val="both"/>
        <w:rPr>
          <w:b/>
          <w:bCs/>
          <w:sz w:val="28"/>
          <w:szCs w:val="28"/>
        </w:rPr>
      </w:pPr>
      <w:r w:rsidRPr="00200E34">
        <w:rPr>
          <w:bCs/>
          <w:sz w:val="28"/>
          <w:szCs w:val="28"/>
        </w:rPr>
        <w:t xml:space="preserve">У результаті вивчення дисципліни </w:t>
      </w:r>
      <w:r w:rsidRPr="00200E34">
        <w:rPr>
          <w:b/>
          <w:bCs/>
          <w:sz w:val="28"/>
          <w:szCs w:val="28"/>
        </w:rPr>
        <w:t>студент повинен:</w:t>
      </w:r>
    </w:p>
    <w:p w:rsidR="00042D92" w:rsidRDefault="000B0C7D" w:rsidP="00042D92">
      <w:pPr>
        <w:widowControl w:val="0"/>
        <w:ind w:firstLine="709"/>
        <w:jc w:val="both"/>
        <w:rPr>
          <w:bCs/>
          <w:szCs w:val="28"/>
          <w:lang w:val="uk-UA"/>
        </w:rPr>
      </w:pPr>
      <w:r w:rsidRPr="00200E34">
        <w:rPr>
          <w:b/>
          <w:bCs/>
          <w:i/>
          <w:szCs w:val="28"/>
          <w:lang w:val="uk-UA"/>
        </w:rPr>
        <w:t>знати:</w:t>
      </w:r>
      <w:r w:rsidRPr="00200E34">
        <w:rPr>
          <w:bCs/>
          <w:szCs w:val="28"/>
          <w:lang w:val="uk-UA"/>
        </w:rPr>
        <w:t xml:space="preserve"> </w:t>
      </w:r>
    </w:p>
    <w:p w:rsidR="00042D92" w:rsidRDefault="00042D92" w:rsidP="00042D92">
      <w:pPr>
        <w:widowControl w:val="0"/>
        <w:ind w:firstLine="709"/>
        <w:jc w:val="both"/>
        <w:rPr>
          <w:lang w:val="uk-UA"/>
        </w:rPr>
      </w:pPr>
      <w:r w:rsidRPr="00571346">
        <w:rPr>
          <w:lang w:val="uk-UA"/>
        </w:rPr>
        <w:t xml:space="preserve">- особливості розвитку організаційних форм сільськогосподарського виробництва в ринкових умовах господарювання; </w:t>
      </w:r>
    </w:p>
    <w:p w:rsidR="00042D92" w:rsidRDefault="00042D92" w:rsidP="00042D92">
      <w:pPr>
        <w:widowControl w:val="0"/>
        <w:ind w:firstLine="709"/>
        <w:jc w:val="both"/>
        <w:rPr>
          <w:lang w:val="uk-UA"/>
        </w:rPr>
      </w:pPr>
      <w:r w:rsidRPr="00571346">
        <w:rPr>
          <w:lang w:val="uk-UA"/>
        </w:rPr>
        <w:t>- основи організації підприємницької дія</w:t>
      </w:r>
      <w:r>
        <w:rPr>
          <w:lang w:val="uk-UA"/>
        </w:rPr>
        <w:t>льності в аграрних формуваннях;</w:t>
      </w:r>
    </w:p>
    <w:p w:rsidR="00042D92" w:rsidRDefault="00042D92" w:rsidP="00042D92">
      <w:pPr>
        <w:widowControl w:val="0"/>
        <w:ind w:firstLine="709"/>
        <w:jc w:val="both"/>
        <w:rPr>
          <w:lang w:val="uk-UA"/>
        </w:rPr>
      </w:pPr>
      <w:r w:rsidRPr="00571346">
        <w:rPr>
          <w:lang w:val="uk-UA"/>
        </w:rPr>
        <w:t xml:space="preserve">- систему, принципи і методи планування діяльності аграрних формувань, а саме: стратегічне, поточне, бізнес-планування та оперативне; </w:t>
      </w:r>
    </w:p>
    <w:p w:rsidR="00042D92" w:rsidRDefault="00042D92" w:rsidP="00042D92">
      <w:pPr>
        <w:widowControl w:val="0"/>
        <w:ind w:firstLine="709"/>
        <w:jc w:val="both"/>
        <w:rPr>
          <w:lang w:val="uk-UA"/>
        </w:rPr>
      </w:pPr>
      <w:r w:rsidRPr="00571346">
        <w:rPr>
          <w:lang w:val="uk-UA"/>
        </w:rPr>
        <w:t xml:space="preserve">- ресурсний (земельний, технічний, трудовий) потенціал сільськогосподарських підприємств і організацію його раціонального </w:t>
      </w:r>
      <w:r w:rsidRPr="00571346">
        <w:rPr>
          <w:lang w:val="uk-UA"/>
        </w:rPr>
        <w:lastRenderedPageBreak/>
        <w:t xml:space="preserve">використання для ефективного ведення сільськогосподарського виробництва; </w:t>
      </w:r>
    </w:p>
    <w:p w:rsidR="00042D92" w:rsidRDefault="00042D92" w:rsidP="00042D92">
      <w:pPr>
        <w:widowControl w:val="0"/>
        <w:ind w:firstLine="709"/>
        <w:jc w:val="both"/>
        <w:rPr>
          <w:lang w:val="uk-UA"/>
        </w:rPr>
      </w:pPr>
      <w:r w:rsidRPr="00571346">
        <w:rPr>
          <w:lang w:val="uk-UA"/>
        </w:rPr>
        <w:t xml:space="preserve">- раціональну організацію земельної території аграрних формувань; </w:t>
      </w:r>
    </w:p>
    <w:p w:rsidR="00042D92" w:rsidRDefault="00042D92" w:rsidP="00042D92">
      <w:pPr>
        <w:widowControl w:val="0"/>
        <w:ind w:firstLine="709"/>
        <w:jc w:val="both"/>
        <w:rPr>
          <w:lang w:val="uk-UA"/>
        </w:rPr>
      </w:pPr>
      <w:r w:rsidRPr="00571346">
        <w:rPr>
          <w:lang w:val="uk-UA"/>
        </w:rPr>
        <w:t xml:space="preserve">- методи визначення норм виробітку, форми і системи оплати праці в сільському господарстві; </w:t>
      </w:r>
    </w:p>
    <w:p w:rsidR="00042D92" w:rsidRDefault="00042D92" w:rsidP="00042D92">
      <w:pPr>
        <w:widowControl w:val="0"/>
        <w:ind w:firstLine="709"/>
        <w:jc w:val="both"/>
        <w:rPr>
          <w:lang w:val="uk-UA"/>
        </w:rPr>
      </w:pPr>
      <w:r w:rsidRPr="00571346">
        <w:rPr>
          <w:lang w:val="uk-UA"/>
        </w:rPr>
        <w:t>- раціональні способи організації виробничих процесів в рослинницьких і тваринницьких галузях;</w:t>
      </w:r>
    </w:p>
    <w:p w:rsidR="00042D92" w:rsidRPr="00571346" w:rsidRDefault="00042D92" w:rsidP="00042D92">
      <w:pPr>
        <w:widowControl w:val="0"/>
        <w:ind w:firstLine="709"/>
        <w:jc w:val="both"/>
        <w:rPr>
          <w:lang w:val="uk-UA"/>
        </w:rPr>
      </w:pPr>
      <w:r w:rsidRPr="00571346">
        <w:rPr>
          <w:lang w:val="uk-UA"/>
        </w:rPr>
        <w:t>- формування фінансів та джерела доходів, розподіл прибутків сільськогосподарських підприємств.</w:t>
      </w:r>
    </w:p>
    <w:p w:rsidR="00042D92" w:rsidRDefault="000B0C7D" w:rsidP="00042D92">
      <w:pPr>
        <w:widowControl w:val="0"/>
        <w:ind w:firstLine="709"/>
        <w:jc w:val="both"/>
        <w:rPr>
          <w:b/>
          <w:bCs/>
          <w:i/>
          <w:szCs w:val="28"/>
          <w:lang w:val="uk-UA"/>
        </w:rPr>
      </w:pPr>
      <w:r w:rsidRPr="00200E34">
        <w:rPr>
          <w:b/>
          <w:bCs/>
          <w:i/>
          <w:szCs w:val="28"/>
          <w:lang w:val="uk-UA"/>
        </w:rPr>
        <w:t xml:space="preserve">вміти: </w:t>
      </w:r>
    </w:p>
    <w:p w:rsidR="00042D92" w:rsidRDefault="00042D92" w:rsidP="00042D92">
      <w:pPr>
        <w:widowControl w:val="0"/>
        <w:ind w:firstLine="709"/>
        <w:jc w:val="both"/>
        <w:rPr>
          <w:lang w:val="uk-UA"/>
        </w:rPr>
      </w:pPr>
      <w:r w:rsidRPr="00571346">
        <w:rPr>
          <w:lang w:val="uk-UA"/>
        </w:rPr>
        <w:t xml:space="preserve">- обґрунтовувати організаційно-економічні заходи, спрямовані на підвищення ефективності виробництва сільськогосподарської продукції в умовах ринкових відносин; </w:t>
      </w:r>
    </w:p>
    <w:p w:rsidR="00042D92" w:rsidRDefault="00042D92" w:rsidP="00042D92">
      <w:pPr>
        <w:widowControl w:val="0"/>
        <w:ind w:firstLine="709"/>
        <w:jc w:val="both"/>
        <w:rPr>
          <w:lang w:val="uk-UA"/>
        </w:rPr>
      </w:pPr>
      <w:r w:rsidRPr="00571346">
        <w:rPr>
          <w:lang w:val="uk-UA"/>
        </w:rPr>
        <w:t xml:space="preserve">- організувати раціональне використання земельних, матеріально-технічних і трудових ресурсів для ефективного виробництва сільськогосподарської продукції; </w:t>
      </w:r>
    </w:p>
    <w:p w:rsidR="00042D92" w:rsidRDefault="00042D92" w:rsidP="00042D92">
      <w:pPr>
        <w:widowControl w:val="0"/>
        <w:ind w:firstLine="709"/>
        <w:jc w:val="both"/>
        <w:rPr>
          <w:lang w:val="uk-UA"/>
        </w:rPr>
      </w:pPr>
      <w:r w:rsidRPr="00571346">
        <w:rPr>
          <w:lang w:val="uk-UA"/>
        </w:rPr>
        <w:t xml:space="preserve">- складати технологічні карти вирощування сільськогосподарських культур і робочі плани по періодах польових робіт, визначати потребу в робочій силі і засобах виробництва; </w:t>
      </w:r>
    </w:p>
    <w:p w:rsidR="00042D92" w:rsidRDefault="00042D92" w:rsidP="00042D92">
      <w:pPr>
        <w:widowControl w:val="0"/>
        <w:ind w:firstLine="709"/>
        <w:jc w:val="both"/>
        <w:rPr>
          <w:lang w:val="uk-UA"/>
        </w:rPr>
      </w:pPr>
      <w:r w:rsidRPr="00571346">
        <w:rPr>
          <w:lang w:val="uk-UA"/>
        </w:rPr>
        <w:t xml:space="preserve">- здійснювати економічну оцінку прогресивних </w:t>
      </w:r>
      <w:proofErr w:type="spellStart"/>
      <w:r w:rsidRPr="00571346">
        <w:rPr>
          <w:lang w:val="uk-UA"/>
        </w:rPr>
        <w:t>організаційнотехнологічних</w:t>
      </w:r>
      <w:proofErr w:type="spellEnd"/>
      <w:r w:rsidRPr="00571346">
        <w:rPr>
          <w:lang w:val="uk-UA"/>
        </w:rPr>
        <w:t xml:space="preserve"> прийомів вирощування сільськогосподарських культур; </w:t>
      </w:r>
    </w:p>
    <w:p w:rsidR="00042D92" w:rsidRDefault="00042D92" w:rsidP="00042D92">
      <w:pPr>
        <w:widowControl w:val="0"/>
        <w:ind w:firstLine="709"/>
        <w:jc w:val="both"/>
        <w:rPr>
          <w:lang w:val="uk-UA"/>
        </w:rPr>
      </w:pPr>
      <w:r w:rsidRPr="00571346">
        <w:rPr>
          <w:lang w:val="uk-UA"/>
        </w:rPr>
        <w:t xml:space="preserve">- розраховувати норми виробітку на ручні та механізовані роботи в рослинництві; </w:t>
      </w:r>
    </w:p>
    <w:p w:rsidR="00042D92" w:rsidRDefault="00042D92" w:rsidP="00042D92">
      <w:pPr>
        <w:widowControl w:val="0"/>
        <w:ind w:firstLine="709"/>
        <w:jc w:val="both"/>
        <w:rPr>
          <w:lang w:val="uk-UA"/>
        </w:rPr>
      </w:pPr>
      <w:r w:rsidRPr="00571346">
        <w:rPr>
          <w:lang w:val="uk-UA"/>
        </w:rPr>
        <w:t xml:space="preserve">- оцінювати кінцеві результати фінансово-господарської діяльності аграрних формувань; </w:t>
      </w:r>
    </w:p>
    <w:p w:rsidR="00042D92" w:rsidRDefault="00042D92" w:rsidP="00042D92">
      <w:pPr>
        <w:widowControl w:val="0"/>
        <w:ind w:firstLine="709"/>
        <w:jc w:val="both"/>
        <w:rPr>
          <w:lang w:val="uk-UA"/>
        </w:rPr>
      </w:pPr>
      <w:r w:rsidRPr="00571346">
        <w:rPr>
          <w:lang w:val="uk-UA"/>
        </w:rPr>
        <w:t xml:space="preserve">- загальні принципи організації праці, види й форми поділу і кооперації праці, раціональні режими праці і відпочинку та застосовувати їх на практиці; </w:t>
      </w:r>
    </w:p>
    <w:p w:rsidR="00042D92" w:rsidRPr="00571346" w:rsidRDefault="00042D92" w:rsidP="00042D92">
      <w:pPr>
        <w:widowControl w:val="0"/>
        <w:ind w:firstLine="709"/>
        <w:jc w:val="both"/>
        <w:rPr>
          <w:lang w:val="uk-UA"/>
        </w:rPr>
      </w:pPr>
      <w:r w:rsidRPr="00571346">
        <w:rPr>
          <w:lang w:val="uk-UA"/>
        </w:rPr>
        <w:t>- специфіку сільськогосподарської праці, суть соціально-трудових відносин, загальні положення і тенденції розвитку ринку праці на селі, основи соціального захисту працівників.</w:t>
      </w:r>
    </w:p>
    <w:p w:rsidR="009E043F" w:rsidRPr="008C6052" w:rsidRDefault="001773B8" w:rsidP="00042D92">
      <w:pPr>
        <w:autoSpaceDE w:val="0"/>
        <w:autoSpaceDN w:val="0"/>
        <w:adjustRightInd w:val="0"/>
        <w:ind w:firstLine="709"/>
        <w:jc w:val="center"/>
        <w:rPr>
          <w:b/>
          <w:szCs w:val="28"/>
          <w:lang w:val="uk-UA"/>
        </w:rPr>
      </w:pPr>
      <w:r w:rsidRPr="009E043F">
        <w:rPr>
          <w:szCs w:val="28"/>
          <w:lang w:val="uk-UA"/>
        </w:rPr>
        <w:br w:type="page"/>
      </w:r>
      <w:r w:rsidR="009E043F" w:rsidRPr="008C6052">
        <w:rPr>
          <w:b/>
          <w:szCs w:val="28"/>
          <w:lang w:val="uk-UA"/>
        </w:rPr>
        <w:lastRenderedPageBreak/>
        <w:t>3 ПРОГРАМА НАВЧАЛЬНОЇ ДИСЦИПЛІНИ</w:t>
      </w:r>
    </w:p>
    <w:p w:rsidR="00900007" w:rsidRDefault="00900007" w:rsidP="00900007">
      <w:pPr>
        <w:tabs>
          <w:tab w:val="left" w:pos="284"/>
          <w:tab w:val="left" w:pos="567"/>
        </w:tabs>
        <w:ind w:left="720"/>
        <w:rPr>
          <w:b/>
          <w:szCs w:val="28"/>
          <w:lang w:val="uk-UA"/>
        </w:rPr>
      </w:pPr>
    </w:p>
    <w:p w:rsidR="00900007" w:rsidRPr="00285F13" w:rsidRDefault="00900007" w:rsidP="00900007">
      <w:pPr>
        <w:jc w:val="center"/>
        <w:rPr>
          <w:b/>
          <w:szCs w:val="28"/>
          <w:lang w:val="uk-UA"/>
        </w:rPr>
      </w:pPr>
      <w:r w:rsidRPr="00285F13">
        <w:rPr>
          <w:b/>
          <w:szCs w:val="28"/>
          <w:lang w:val="uk-UA"/>
        </w:rPr>
        <w:t xml:space="preserve">Змістовий модуль </w:t>
      </w:r>
      <w:r>
        <w:rPr>
          <w:b/>
          <w:szCs w:val="28"/>
          <w:lang w:val="uk-UA"/>
        </w:rPr>
        <w:t>1</w:t>
      </w:r>
      <w:r w:rsidRPr="00285F13">
        <w:rPr>
          <w:b/>
          <w:spacing w:val="2"/>
          <w:szCs w:val="28"/>
          <w:lang w:val="uk-UA"/>
        </w:rPr>
        <w:t>: «</w:t>
      </w:r>
      <w:r>
        <w:rPr>
          <w:b/>
          <w:i/>
          <w:szCs w:val="28"/>
          <w:lang w:val="uk-UA"/>
        </w:rPr>
        <w:t>Економіка сільського господарства</w:t>
      </w:r>
      <w:r w:rsidRPr="00285F13">
        <w:rPr>
          <w:b/>
          <w:spacing w:val="4"/>
          <w:szCs w:val="28"/>
          <w:lang w:val="uk-UA"/>
        </w:rPr>
        <w:t>».</w:t>
      </w:r>
    </w:p>
    <w:p w:rsidR="00900007" w:rsidRPr="009B59DA" w:rsidRDefault="00900007" w:rsidP="00900007">
      <w:pPr>
        <w:ind w:firstLine="540"/>
        <w:jc w:val="both"/>
        <w:rPr>
          <w:b/>
          <w:szCs w:val="28"/>
          <w:lang w:val="uk-UA"/>
        </w:rPr>
      </w:pPr>
      <w:r w:rsidRPr="0006308D">
        <w:rPr>
          <w:b/>
          <w:szCs w:val="28"/>
          <w:u w:val="single"/>
          <w:lang w:val="uk-UA"/>
        </w:rPr>
        <w:t>Тема 1.</w:t>
      </w:r>
      <w:r w:rsidRPr="002F2F4E">
        <w:rPr>
          <w:b/>
          <w:szCs w:val="28"/>
          <w:lang w:val="uk-UA"/>
        </w:rPr>
        <w:t xml:space="preserve"> </w:t>
      </w:r>
      <w:r w:rsidR="004E6506" w:rsidRPr="007B75C8">
        <w:rPr>
          <w:szCs w:val="28"/>
          <w:lang w:val="uk-UA"/>
        </w:rPr>
        <w:t>Сільське господарство як галузь народного господарства країни</w:t>
      </w:r>
      <w:r w:rsidR="004E6506" w:rsidRPr="009B59DA">
        <w:rPr>
          <w:szCs w:val="28"/>
          <w:lang w:val="uk-UA"/>
        </w:rPr>
        <w:t xml:space="preserve"> </w:t>
      </w:r>
      <w:r w:rsidRPr="009B59DA">
        <w:rPr>
          <w:szCs w:val="28"/>
          <w:lang w:val="uk-UA"/>
        </w:rPr>
        <w:t>[1,</w:t>
      </w:r>
      <w:r>
        <w:rPr>
          <w:szCs w:val="28"/>
          <w:lang w:val="uk-UA"/>
        </w:rPr>
        <w:t xml:space="preserve"> с. 8-22; </w:t>
      </w:r>
      <w:r w:rsidRPr="009B59DA">
        <w:rPr>
          <w:szCs w:val="28"/>
          <w:lang w:val="uk-UA"/>
        </w:rPr>
        <w:t xml:space="preserve"> 4, </w:t>
      </w:r>
      <w:r>
        <w:rPr>
          <w:szCs w:val="28"/>
          <w:lang w:val="uk-UA"/>
        </w:rPr>
        <w:t xml:space="preserve">с. 10-32; </w:t>
      </w:r>
      <w:r w:rsidRPr="009B59DA">
        <w:rPr>
          <w:szCs w:val="28"/>
          <w:lang w:val="uk-UA"/>
        </w:rPr>
        <w:t>8,</w:t>
      </w:r>
      <w:r>
        <w:rPr>
          <w:szCs w:val="28"/>
          <w:lang w:val="uk-UA"/>
        </w:rPr>
        <w:t xml:space="preserve"> с. 22-38; </w:t>
      </w:r>
      <w:r w:rsidRPr="009B59DA">
        <w:rPr>
          <w:szCs w:val="28"/>
          <w:lang w:val="uk-UA"/>
        </w:rPr>
        <w:t xml:space="preserve"> 11,</w:t>
      </w:r>
      <w:r>
        <w:rPr>
          <w:szCs w:val="28"/>
          <w:lang w:val="uk-UA"/>
        </w:rPr>
        <w:t xml:space="preserve"> с. 6-19; </w:t>
      </w:r>
      <w:r w:rsidRPr="009B59DA">
        <w:rPr>
          <w:szCs w:val="28"/>
          <w:lang w:val="uk-UA"/>
        </w:rPr>
        <w:t xml:space="preserve"> 15</w:t>
      </w:r>
      <w:r>
        <w:rPr>
          <w:szCs w:val="28"/>
          <w:lang w:val="uk-UA"/>
        </w:rPr>
        <w:t>, с. 42-64</w:t>
      </w:r>
      <w:r w:rsidRPr="009B59DA">
        <w:rPr>
          <w:szCs w:val="28"/>
          <w:lang w:val="uk-UA"/>
        </w:rPr>
        <w:t>]</w:t>
      </w:r>
    </w:p>
    <w:p w:rsidR="00900007" w:rsidRPr="002F2F4E" w:rsidRDefault="00900007" w:rsidP="00900007">
      <w:pPr>
        <w:ind w:firstLine="709"/>
        <w:jc w:val="both"/>
        <w:rPr>
          <w:color w:val="000000"/>
          <w:spacing w:val="1"/>
          <w:szCs w:val="28"/>
          <w:lang w:val="uk-UA"/>
        </w:rPr>
      </w:pPr>
      <w:r w:rsidRPr="002F2F4E">
        <w:rPr>
          <w:color w:val="000000"/>
          <w:spacing w:val="1"/>
          <w:szCs w:val="28"/>
          <w:lang w:val="uk-UA"/>
        </w:rPr>
        <w:t xml:space="preserve">Сутність і значення агропромислового комплексу. Структура агропромислового комплексу. Структура АПК. Цілі розвитку АПК. Особливості сільськогосподарського виробництва. Галузевий склад сільського господарства. Спеціалізація сільськогосподарського підприємства. Рівень спеціалізації. Тенденції розвитку економічних процесів підприємства та їх дослідження. </w:t>
      </w:r>
    </w:p>
    <w:p w:rsidR="00900007" w:rsidRPr="009B59DA" w:rsidRDefault="00900007" w:rsidP="00900007">
      <w:pPr>
        <w:ind w:firstLine="709"/>
        <w:jc w:val="both"/>
        <w:rPr>
          <w:b/>
          <w:color w:val="000000"/>
          <w:szCs w:val="28"/>
          <w:lang w:val="uk-UA"/>
        </w:rPr>
      </w:pPr>
      <w:r w:rsidRPr="0006308D">
        <w:rPr>
          <w:b/>
          <w:color w:val="000000"/>
          <w:spacing w:val="1"/>
          <w:szCs w:val="28"/>
          <w:u w:val="single"/>
          <w:lang w:val="uk-UA"/>
        </w:rPr>
        <w:t>Тема 2.</w:t>
      </w:r>
      <w:r w:rsidRPr="002F2F4E">
        <w:rPr>
          <w:b/>
          <w:color w:val="000000"/>
          <w:spacing w:val="1"/>
          <w:szCs w:val="28"/>
          <w:lang w:val="uk-UA"/>
        </w:rPr>
        <w:t xml:space="preserve"> </w:t>
      </w:r>
      <w:r w:rsidRPr="0006308D">
        <w:rPr>
          <w:color w:val="000000"/>
          <w:szCs w:val="28"/>
          <w:lang w:val="uk-UA"/>
        </w:rPr>
        <w:t>Ресурсний потенціал сільського господарства</w:t>
      </w:r>
      <w:r>
        <w:rPr>
          <w:b/>
          <w:color w:val="000000"/>
          <w:szCs w:val="28"/>
          <w:lang w:val="uk-UA"/>
        </w:rPr>
        <w:t xml:space="preserve"> </w:t>
      </w:r>
      <w:r w:rsidRPr="009B59DA">
        <w:rPr>
          <w:szCs w:val="28"/>
          <w:lang w:val="uk-UA"/>
        </w:rPr>
        <w:t xml:space="preserve">[1, </w:t>
      </w:r>
      <w:r>
        <w:rPr>
          <w:szCs w:val="28"/>
          <w:lang w:val="uk-UA"/>
        </w:rPr>
        <w:t xml:space="preserve">с. 26-59; </w:t>
      </w:r>
      <w:r w:rsidRPr="009B59DA">
        <w:rPr>
          <w:szCs w:val="28"/>
          <w:lang w:val="uk-UA"/>
        </w:rPr>
        <w:t xml:space="preserve">2, </w:t>
      </w:r>
      <w:r>
        <w:rPr>
          <w:szCs w:val="28"/>
          <w:lang w:val="uk-UA"/>
        </w:rPr>
        <w:t xml:space="preserve">с. 40-65; </w:t>
      </w:r>
      <w:r w:rsidRPr="009B59DA">
        <w:rPr>
          <w:szCs w:val="28"/>
          <w:lang w:val="uk-UA"/>
        </w:rPr>
        <w:t>9,</w:t>
      </w:r>
      <w:r>
        <w:rPr>
          <w:szCs w:val="28"/>
          <w:lang w:val="uk-UA"/>
        </w:rPr>
        <w:t xml:space="preserve"> с. 34-58; </w:t>
      </w:r>
      <w:r w:rsidRPr="009B59DA">
        <w:rPr>
          <w:szCs w:val="28"/>
          <w:lang w:val="uk-UA"/>
        </w:rPr>
        <w:t xml:space="preserve"> 10,</w:t>
      </w:r>
      <w:r>
        <w:rPr>
          <w:szCs w:val="28"/>
          <w:lang w:val="uk-UA"/>
        </w:rPr>
        <w:t xml:space="preserve"> с. 29-51; </w:t>
      </w:r>
      <w:r w:rsidRPr="009B59DA">
        <w:rPr>
          <w:szCs w:val="28"/>
          <w:lang w:val="uk-UA"/>
        </w:rPr>
        <w:t xml:space="preserve"> 12,</w:t>
      </w:r>
      <w:r>
        <w:rPr>
          <w:szCs w:val="28"/>
          <w:lang w:val="uk-UA"/>
        </w:rPr>
        <w:t xml:space="preserve"> с. 30-46; </w:t>
      </w:r>
      <w:r w:rsidRPr="009B59DA">
        <w:rPr>
          <w:szCs w:val="28"/>
          <w:lang w:val="uk-UA"/>
        </w:rPr>
        <w:t xml:space="preserve"> 15</w:t>
      </w:r>
      <w:r>
        <w:rPr>
          <w:szCs w:val="28"/>
          <w:lang w:val="uk-UA"/>
        </w:rPr>
        <w:t>, с. 65-88</w:t>
      </w:r>
      <w:r w:rsidRPr="009B59DA">
        <w:rPr>
          <w:szCs w:val="28"/>
          <w:lang w:val="uk-UA"/>
        </w:rPr>
        <w:t>]</w:t>
      </w:r>
    </w:p>
    <w:p w:rsidR="00900007" w:rsidRPr="002F2F4E" w:rsidRDefault="00900007" w:rsidP="00900007">
      <w:pPr>
        <w:pStyle w:val="ae"/>
        <w:spacing w:before="0" w:beforeAutospacing="0" w:after="0" w:afterAutospacing="0"/>
        <w:ind w:firstLine="709"/>
        <w:jc w:val="both"/>
        <w:rPr>
          <w:sz w:val="28"/>
          <w:szCs w:val="28"/>
          <w:lang w:val="uk-UA"/>
        </w:rPr>
      </w:pPr>
      <w:r w:rsidRPr="002F2F4E">
        <w:rPr>
          <w:sz w:val="28"/>
          <w:szCs w:val="28"/>
          <w:lang w:val="uk-UA"/>
        </w:rPr>
        <w:t xml:space="preserve">Економічна сутність та склад ресурсного потенціалу. Виробничі ресурси сільського господарства. Трудові ресурси. Показники ефективності використання трудових ресурсів. Фактори й резерви підвищення продуктивності праці. Земельні ресурси. Показники та фактори ефективного використання земельних ресурсів. Оборотні засобі сільськогосподарського підприємства.  Джерела формування оборотного капіталу. Ефективність використання оборотного капіталу. Основні засоби та виробнича потужність аграрного підприємства. Облік та оцінка основних засобів. Амортизація основних засобів та методи її нарахування. Матеріально-технічна база аграрних підприємств та стан її розвитку. Власність на засоби виробництва і землю та її вплив на економічну ефективність. </w:t>
      </w:r>
    </w:p>
    <w:p w:rsidR="00900007" w:rsidRDefault="00900007" w:rsidP="00900007">
      <w:pPr>
        <w:pStyle w:val="ae"/>
        <w:spacing w:before="0" w:beforeAutospacing="0" w:after="0" w:afterAutospacing="0"/>
        <w:ind w:firstLine="709"/>
        <w:jc w:val="both"/>
        <w:rPr>
          <w:sz w:val="28"/>
          <w:szCs w:val="28"/>
          <w:lang w:val="uk-UA"/>
        </w:rPr>
      </w:pPr>
    </w:p>
    <w:p w:rsidR="00900007" w:rsidRPr="006F69D9" w:rsidRDefault="00900007" w:rsidP="00900007">
      <w:pPr>
        <w:jc w:val="center"/>
        <w:rPr>
          <w:b/>
          <w:i/>
          <w:szCs w:val="28"/>
          <w:lang w:val="uk-UA"/>
        </w:rPr>
      </w:pPr>
      <w:r w:rsidRPr="00092732">
        <w:rPr>
          <w:b/>
          <w:szCs w:val="28"/>
          <w:lang w:val="uk-UA"/>
        </w:rPr>
        <w:t xml:space="preserve">Змістовий модуль </w:t>
      </w:r>
      <w:r>
        <w:rPr>
          <w:b/>
          <w:szCs w:val="28"/>
          <w:lang w:val="uk-UA"/>
        </w:rPr>
        <w:t>2</w:t>
      </w:r>
      <w:r w:rsidRPr="00092732">
        <w:rPr>
          <w:b/>
          <w:spacing w:val="2"/>
          <w:lang w:val="uk-UA"/>
        </w:rPr>
        <w:t xml:space="preserve">: </w:t>
      </w:r>
      <w:r>
        <w:rPr>
          <w:b/>
          <w:spacing w:val="2"/>
          <w:lang w:val="uk-UA"/>
        </w:rPr>
        <w:t>«</w:t>
      </w:r>
      <w:r>
        <w:rPr>
          <w:b/>
          <w:i/>
          <w:szCs w:val="28"/>
          <w:lang w:val="uk-UA"/>
        </w:rPr>
        <w:t>Основи підприємницької діяльності»</w:t>
      </w:r>
    </w:p>
    <w:p w:rsidR="00900007" w:rsidRPr="00490D2F" w:rsidRDefault="00900007" w:rsidP="00900007">
      <w:pPr>
        <w:pStyle w:val="ae"/>
        <w:spacing w:before="0" w:beforeAutospacing="0" w:after="0" w:afterAutospacing="0"/>
        <w:ind w:firstLine="709"/>
        <w:jc w:val="both"/>
        <w:rPr>
          <w:sz w:val="28"/>
          <w:szCs w:val="28"/>
          <w:lang w:val="uk-UA"/>
        </w:rPr>
      </w:pPr>
      <w:r w:rsidRPr="006F69D9">
        <w:rPr>
          <w:b/>
          <w:sz w:val="28"/>
          <w:szCs w:val="28"/>
          <w:u w:val="single"/>
          <w:lang w:val="uk-UA"/>
        </w:rPr>
        <w:t xml:space="preserve">Тема </w:t>
      </w:r>
      <w:r w:rsidR="00417E60" w:rsidRPr="00D544E6">
        <w:rPr>
          <w:b/>
          <w:sz w:val="28"/>
          <w:szCs w:val="28"/>
          <w:u w:val="single"/>
        </w:rPr>
        <w:t>3</w:t>
      </w:r>
      <w:r w:rsidRPr="006F69D9">
        <w:rPr>
          <w:b/>
          <w:sz w:val="28"/>
          <w:szCs w:val="28"/>
          <w:u w:val="single"/>
          <w:lang w:val="uk-UA"/>
        </w:rPr>
        <w:t>.</w:t>
      </w:r>
      <w:r w:rsidRPr="00197B7A">
        <w:rPr>
          <w:b/>
          <w:sz w:val="28"/>
          <w:szCs w:val="28"/>
          <w:lang w:val="uk-UA"/>
        </w:rPr>
        <w:t xml:space="preserve"> </w:t>
      </w:r>
      <w:r w:rsidRPr="006F69D9">
        <w:rPr>
          <w:sz w:val="28"/>
          <w:szCs w:val="28"/>
          <w:lang w:val="uk-UA"/>
        </w:rPr>
        <w:t>Підприємництво в ринковому середовищі</w:t>
      </w:r>
      <w:r w:rsidRPr="0018555A">
        <w:rPr>
          <w:b/>
          <w:sz w:val="28"/>
          <w:szCs w:val="28"/>
        </w:rPr>
        <w:t xml:space="preserve"> </w:t>
      </w:r>
      <w:r w:rsidRPr="00490D2F">
        <w:rPr>
          <w:sz w:val="28"/>
          <w:szCs w:val="28"/>
          <w:lang w:val="uk-UA"/>
        </w:rPr>
        <w:t xml:space="preserve">[6, </w:t>
      </w:r>
      <w:r>
        <w:rPr>
          <w:sz w:val="28"/>
          <w:szCs w:val="28"/>
          <w:lang w:val="uk-UA"/>
        </w:rPr>
        <w:t xml:space="preserve">с. </w:t>
      </w:r>
      <w:r w:rsidRPr="00490D2F">
        <w:rPr>
          <w:sz w:val="28"/>
          <w:szCs w:val="28"/>
          <w:lang w:val="uk-UA"/>
        </w:rPr>
        <w:t xml:space="preserve">4…20; 7, </w:t>
      </w:r>
      <w:r>
        <w:rPr>
          <w:sz w:val="28"/>
          <w:szCs w:val="28"/>
          <w:lang w:val="uk-UA"/>
        </w:rPr>
        <w:t>с.</w:t>
      </w:r>
      <w:r w:rsidRPr="00490D2F">
        <w:rPr>
          <w:sz w:val="28"/>
          <w:szCs w:val="28"/>
          <w:lang w:val="uk-UA"/>
        </w:rPr>
        <w:t>10</w:t>
      </w:r>
      <w:r>
        <w:rPr>
          <w:sz w:val="28"/>
          <w:szCs w:val="28"/>
          <w:lang w:val="uk-UA"/>
        </w:rPr>
        <w:t>…</w:t>
      </w:r>
      <w:r w:rsidRPr="00490D2F">
        <w:rPr>
          <w:sz w:val="28"/>
          <w:szCs w:val="28"/>
          <w:lang w:val="uk-UA"/>
        </w:rPr>
        <w:t xml:space="preserve">22; 12, </w:t>
      </w:r>
      <w:r>
        <w:rPr>
          <w:sz w:val="28"/>
          <w:szCs w:val="28"/>
          <w:lang w:val="uk-UA"/>
        </w:rPr>
        <w:t>с.</w:t>
      </w:r>
      <w:r w:rsidRPr="00490D2F">
        <w:rPr>
          <w:sz w:val="28"/>
          <w:szCs w:val="28"/>
          <w:lang w:val="uk-UA"/>
        </w:rPr>
        <w:t>7…16]</w:t>
      </w:r>
    </w:p>
    <w:p w:rsidR="00900007" w:rsidRDefault="00900007" w:rsidP="00900007">
      <w:pPr>
        <w:autoSpaceDE w:val="0"/>
        <w:autoSpaceDN w:val="0"/>
        <w:adjustRightInd w:val="0"/>
        <w:ind w:firstLine="709"/>
        <w:jc w:val="both"/>
        <w:rPr>
          <w:szCs w:val="28"/>
          <w:lang w:val="uk-UA"/>
        </w:rPr>
      </w:pPr>
      <w:r w:rsidRPr="00197B7A">
        <w:rPr>
          <w:szCs w:val="28"/>
          <w:lang w:val="uk-UA"/>
        </w:rPr>
        <w:t>Зміст і характерні риси підприємництва. Суб’єкти та об’єкти підприємницької</w:t>
      </w:r>
      <w:r>
        <w:rPr>
          <w:szCs w:val="28"/>
          <w:lang w:val="uk-UA"/>
        </w:rPr>
        <w:t xml:space="preserve"> </w:t>
      </w:r>
      <w:r w:rsidRPr="00197B7A">
        <w:rPr>
          <w:szCs w:val="28"/>
          <w:lang w:val="uk-UA"/>
        </w:rPr>
        <w:t>діяльності в ринковій економіці</w:t>
      </w:r>
      <w:r>
        <w:rPr>
          <w:szCs w:val="28"/>
          <w:lang w:val="uk-UA"/>
        </w:rPr>
        <w:t xml:space="preserve">. Принципи та функції підприємництва. Особливості підприємницької діяльності в аграрному секторі. Механізм створення власної справи. Становлення підприємництва в аграрному секторі України. </w:t>
      </w:r>
    </w:p>
    <w:p w:rsidR="00F5355C" w:rsidRPr="00CC030D" w:rsidRDefault="00F5355C" w:rsidP="00F5355C">
      <w:pPr>
        <w:pStyle w:val="ae"/>
        <w:spacing w:before="0" w:beforeAutospacing="0" w:after="0" w:afterAutospacing="0"/>
        <w:ind w:firstLine="709"/>
        <w:jc w:val="both"/>
        <w:rPr>
          <w:sz w:val="28"/>
          <w:szCs w:val="28"/>
          <w:lang w:val="uk-UA"/>
        </w:rPr>
      </w:pPr>
      <w:r w:rsidRPr="00CC030D">
        <w:rPr>
          <w:b/>
          <w:sz w:val="28"/>
          <w:szCs w:val="28"/>
          <w:u w:val="single"/>
          <w:lang w:val="uk-UA"/>
        </w:rPr>
        <w:t xml:space="preserve">Тема </w:t>
      </w:r>
      <w:r>
        <w:rPr>
          <w:b/>
          <w:sz w:val="28"/>
          <w:szCs w:val="28"/>
          <w:u w:val="single"/>
          <w:lang w:val="uk-UA"/>
        </w:rPr>
        <w:t>4</w:t>
      </w:r>
      <w:r w:rsidRPr="00CC030D">
        <w:rPr>
          <w:b/>
          <w:sz w:val="28"/>
          <w:szCs w:val="28"/>
          <w:u w:val="single"/>
          <w:lang w:val="uk-UA"/>
        </w:rPr>
        <w:t>.</w:t>
      </w:r>
      <w:r w:rsidRPr="00CC030D">
        <w:rPr>
          <w:b/>
          <w:sz w:val="28"/>
          <w:szCs w:val="28"/>
          <w:lang w:val="uk-UA"/>
        </w:rPr>
        <w:t xml:space="preserve"> </w:t>
      </w:r>
      <w:r w:rsidRPr="00CC030D">
        <w:rPr>
          <w:color w:val="000000"/>
          <w:sz w:val="28"/>
          <w:szCs w:val="28"/>
          <w:lang w:val="uk-UA"/>
        </w:rPr>
        <w:t>Механізм створення власної справи</w:t>
      </w:r>
      <w:r w:rsidRPr="00CC030D">
        <w:rPr>
          <w:b/>
          <w:color w:val="000000"/>
          <w:sz w:val="28"/>
          <w:szCs w:val="28"/>
          <w:lang w:val="uk-UA"/>
        </w:rPr>
        <w:t xml:space="preserve"> </w:t>
      </w:r>
      <w:r w:rsidRPr="00CC030D">
        <w:rPr>
          <w:sz w:val="28"/>
          <w:szCs w:val="28"/>
          <w:lang w:val="uk-UA"/>
        </w:rPr>
        <w:t>[6, 17…29; 10, 33…44; 14, 29…41]</w:t>
      </w:r>
    </w:p>
    <w:p w:rsidR="00F5355C" w:rsidRPr="00CC030D" w:rsidRDefault="00F5355C" w:rsidP="00F5355C">
      <w:pPr>
        <w:pStyle w:val="20"/>
        <w:numPr>
          <w:ilvl w:val="1"/>
          <w:numId w:val="43"/>
        </w:numPr>
        <w:spacing w:after="0" w:line="240" w:lineRule="auto"/>
        <w:ind w:firstLine="680"/>
        <w:jc w:val="both"/>
        <w:rPr>
          <w:sz w:val="28"/>
          <w:szCs w:val="28"/>
        </w:rPr>
      </w:pPr>
      <w:r w:rsidRPr="00CC030D">
        <w:rPr>
          <w:sz w:val="28"/>
          <w:szCs w:val="28"/>
        </w:rPr>
        <w:t>Ідея і мета організації власної справи. Формування статутного фонду та порядок створення нового підприємства. Засновницькі документи. Формування статутного фонду та порядок створення нового підприємства</w:t>
      </w:r>
    </w:p>
    <w:p w:rsidR="00F5355C" w:rsidRPr="00AB52DE" w:rsidRDefault="00F5355C" w:rsidP="00F5355C">
      <w:pPr>
        <w:pStyle w:val="20"/>
        <w:spacing w:after="0" w:line="240" w:lineRule="auto"/>
        <w:jc w:val="both"/>
        <w:rPr>
          <w:sz w:val="28"/>
          <w:szCs w:val="28"/>
        </w:rPr>
      </w:pPr>
      <w:r w:rsidRPr="00CC030D">
        <w:rPr>
          <w:sz w:val="28"/>
          <w:szCs w:val="28"/>
        </w:rPr>
        <w:t>Державна реєстрація суб’єктів підприємницької діяльності. Постановка на облік в податкових органах. Відкриття рахунку в банках. Ліцензування діяльності підприємства. Припинення діяльності підприємницьких структур</w:t>
      </w:r>
      <w:r w:rsidRPr="00AB52DE">
        <w:rPr>
          <w:sz w:val="28"/>
          <w:szCs w:val="28"/>
        </w:rPr>
        <w:t>.</w:t>
      </w:r>
    </w:p>
    <w:p w:rsidR="00F5355C" w:rsidRDefault="00F5355C" w:rsidP="00900007">
      <w:pPr>
        <w:autoSpaceDE w:val="0"/>
        <w:autoSpaceDN w:val="0"/>
        <w:adjustRightInd w:val="0"/>
        <w:ind w:firstLine="709"/>
        <w:jc w:val="both"/>
        <w:rPr>
          <w:szCs w:val="28"/>
          <w:lang w:val="uk-UA"/>
        </w:rPr>
      </w:pPr>
    </w:p>
    <w:p w:rsidR="004E6506" w:rsidRPr="00F5355C" w:rsidRDefault="004E6506" w:rsidP="000C50C2">
      <w:pPr>
        <w:jc w:val="center"/>
        <w:rPr>
          <w:b/>
          <w:szCs w:val="28"/>
          <w:lang w:val="uk-UA"/>
        </w:rPr>
      </w:pPr>
    </w:p>
    <w:p w:rsidR="00417E60" w:rsidRPr="00F5355C" w:rsidRDefault="00417E60" w:rsidP="000C50C2">
      <w:pPr>
        <w:jc w:val="center"/>
        <w:rPr>
          <w:b/>
          <w:szCs w:val="28"/>
          <w:lang w:val="uk-UA"/>
        </w:rPr>
      </w:pPr>
    </w:p>
    <w:p w:rsidR="00417E60" w:rsidRPr="00F5355C" w:rsidRDefault="00417E60" w:rsidP="000C50C2">
      <w:pPr>
        <w:jc w:val="center"/>
        <w:rPr>
          <w:b/>
          <w:szCs w:val="28"/>
          <w:lang w:val="uk-UA"/>
        </w:rPr>
      </w:pPr>
    </w:p>
    <w:p w:rsidR="00417E60" w:rsidRPr="00F5355C" w:rsidRDefault="00417E60" w:rsidP="000C50C2">
      <w:pPr>
        <w:jc w:val="center"/>
        <w:rPr>
          <w:b/>
          <w:szCs w:val="28"/>
          <w:lang w:val="uk-UA"/>
        </w:rPr>
      </w:pPr>
    </w:p>
    <w:p w:rsidR="00417E60" w:rsidRPr="00F5355C" w:rsidRDefault="00417E60" w:rsidP="000C50C2">
      <w:pPr>
        <w:jc w:val="center"/>
        <w:rPr>
          <w:b/>
          <w:szCs w:val="28"/>
          <w:lang w:val="uk-UA"/>
        </w:rPr>
      </w:pPr>
    </w:p>
    <w:p w:rsidR="00417E60" w:rsidRPr="00F5355C" w:rsidRDefault="00417E60" w:rsidP="000C50C2">
      <w:pPr>
        <w:jc w:val="center"/>
        <w:rPr>
          <w:b/>
          <w:szCs w:val="28"/>
          <w:lang w:val="uk-UA"/>
        </w:rPr>
      </w:pPr>
    </w:p>
    <w:p w:rsidR="00417E60" w:rsidRPr="00F5355C" w:rsidRDefault="00417E60" w:rsidP="000C50C2">
      <w:pPr>
        <w:jc w:val="center"/>
        <w:rPr>
          <w:b/>
          <w:szCs w:val="28"/>
          <w:lang w:val="uk-UA"/>
        </w:rPr>
      </w:pPr>
    </w:p>
    <w:p w:rsidR="00417E60" w:rsidRPr="00F5355C" w:rsidRDefault="00417E60" w:rsidP="000C50C2">
      <w:pPr>
        <w:jc w:val="center"/>
        <w:rPr>
          <w:b/>
          <w:szCs w:val="28"/>
          <w:lang w:val="uk-UA"/>
        </w:rPr>
      </w:pPr>
    </w:p>
    <w:p w:rsidR="00417E60" w:rsidRPr="00F5355C" w:rsidRDefault="00417E60" w:rsidP="000C50C2">
      <w:pPr>
        <w:jc w:val="center"/>
        <w:rPr>
          <w:b/>
          <w:szCs w:val="28"/>
          <w:lang w:val="uk-UA"/>
        </w:rPr>
      </w:pPr>
    </w:p>
    <w:p w:rsidR="00417E60" w:rsidRPr="00F5355C" w:rsidRDefault="00417E60" w:rsidP="000C50C2">
      <w:pPr>
        <w:jc w:val="center"/>
        <w:rPr>
          <w:b/>
          <w:szCs w:val="28"/>
          <w:lang w:val="uk-UA"/>
        </w:rPr>
      </w:pPr>
    </w:p>
    <w:p w:rsidR="00EF1126" w:rsidRDefault="00EF1126" w:rsidP="000C50C2">
      <w:pPr>
        <w:jc w:val="center"/>
        <w:rPr>
          <w:b/>
          <w:szCs w:val="28"/>
          <w:lang w:val="uk-UA"/>
        </w:rPr>
      </w:pPr>
    </w:p>
    <w:p w:rsidR="00EF1126" w:rsidRDefault="00EF1126" w:rsidP="000C50C2">
      <w:pPr>
        <w:jc w:val="center"/>
        <w:rPr>
          <w:b/>
          <w:szCs w:val="28"/>
          <w:lang w:val="uk-UA"/>
        </w:rPr>
      </w:pPr>
    </w:p>
    <w:p w:rsidR="000C50C2" w:rsidRDefault="000C50C2" w:rsidP="000C50C2">
      <w:pPr>
        <w:jc w:val="center"/>
        <w:rPr>
          <w:b/>
          <w:szCs w:val="28"/>
          <w:lang w:val="uk-UA"/>
        </w:rPr>
      </w:pPr>
      <w:r>
        <w:rPr>
          <w:b/>
          <w:szCs w:val="28"/>
          <w:lang w:val="uk-UA"/>
        </w:rPr>
        <w:t>4 СТРУКТУРА НАВЧАЛЬНОЇ ДИСЦИПЛІНИ</w:t>
      </w:r>
    </w:p>
    <w:p w:rsidR="00C77DA6" w:rsidRDefault="00C77DA6" w:rsidP="000C50C2">
      <w:pPr>
        <w:jc w:val="center"/>
        <w:rPr>
          <w:b/>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6"/>
        <w:gridCol w:w="9"/>
        <w:gridCol w:w="1626"/>
        <w:gridCol w:w="14"/>
        <w:gridCol w:w="3590"/>
        <w:gridCol w:w="16"/>
        <w:gridCol w:w="706"/>
        <w:gridCol w:w="716"/>
        <w:gridCol w:w="708"/>
        <w:gridCol w:w="708"/>
        <w:gridCol w:w="710"/>
      </w:tblGrid>
      <w:tr w:rsidR="00C77DA6" w:rsidRPr="008E0FBE" w:rsidTr="001C34E5">
        <w:trPr>
          <w:trHeight w:val="20"/>
          <w:tblHeader/>
        </w:trPr>
        <w:tc>
          <w:tcPr>
            <w:tcW w:w="1095" w:type="dxa"/>
            <w:gridSpan w:val="2"/>
            <w:vMerge w:val="restart"/>
            <w:vAlign w:val="center"/>
          </w:tcPr>
          <w:p w:rsidR="00C77DA6" w:rsidRPr="008E0FBE" w:rsidRDefault="00C77DA6" w:rsidP="001C34E5">
            <w:pPr>
              <w:jc w:val="center"/>
              <w:rPr>
                <w:b/>
                <w:sz w:val="24"/>
                <w:lang w:val="uk-UA"/>
              </w:rPr>
            </w:pPr>
            <w:r w:rsidRPr="008E0FBE">
              <w:rPr>
                <w:b/>
                <w:sz w:val="24"/>
                <w:lang w:val="uk-UA"/>
              </w:rPr>
              <w:t>Номер тижня</w:t>
            </w:r>
          </w:p>
        </w:tc>
        <w:tc>
          <w:tcPr>
            <w:tcW w:w="1640" w:type="dxa"/>
            <w:gridSpan w:val="2"/>
            <w:vMerge w:val="restart"/>
            <w:vAlign w:val="center"/>
          </w:tcPr>
          <w:p w:rsidR="00C77DA6" w:rsidRPr="008E0FBE" w:rsidRDefault="00C77DA6" w:rsidP="001C34E5">
            <w:pPr>
              <w:jc w:val="center"/>
              <w:rPr>
                <w:b/>
                <w:sz w:val="24"/>
                <w:lang w:val="uk-UA"/>
              </w:rPr>
            </w:pPr>
            <w:r w:rsidRPr="008E0FBE">
              <w:rPr>
                <w:b/>
                <w:sz w:val="24"/>
                <w:lang w:val="uk-UA"/>
              </w:rPr>
              <w:t>Вид занять</w:t>
            </w:r>
          </w:p>
        </w:tc>
        <w:tc>
          <w:tcPr>
            <w:tcW w:w="3606" w:type="dxa"/>
            <w:gridSpan w:val="2"/>
            <w:vMerge w:val="restart"/>
            <w:vAlign w:val="center"/>
          </w:tcPr>
          <w:p w:rsidR="00C77DA6" w:rsidRPr="008E0FBE" w:rsidRDefault="00C77DA6" w:rsidP="001C34E5">
            <w:pPr>
              <w:jc w:val="center"/>
              <w:rPr>
                <w:b/>
                <w:sz w:val="24"/>
                <w:lang w:val="uk-UA"/>
              </w:rPr>
            </w:pPr>
            <w:r w:rsidRPr="008E0FBE">
              <w:rPr>
                <w:b/>
                <w:sz w:val="24"/>
                <w:lang w:val="uk-UA"/>
              </w:rPr>
              <w:t>Тема заняття або завдання на самостійну роботу</w:t>
            </w:r>
          </w:p>
        </w:tc>
        <w:tc>
          <w:tcPr>
            <w:tcW w:w="3548" w:type="dxa"/>
            <w:gridSpan w:val="5"/>
            <w:vAlign w:val="center"/>
          </w:tcPr>
          <w:p w:rsidR="00C77DA6" w:rsidRPr="008E0FBE" w:rsidRDefault="00C77DA6" w:rsidP="001C34E5">
            <w:pPr>
              <w:jc w:val="center"/>
              <w:rPr>
                <w:b/>
                <w:sz w:val="24"/>
                <w:lang w:val="uk-UA"/>
              </w:rPr>
            </w:pPr>
            <w:r w:rsidRPr="008E0FBE">
              <w:rPr>
                <w:b/>
                <w:sz w:val="24"/>
                <w:lang w:val="uk-UA"/>
              </w:rPr>
              <w:t>Кількість</w:t>
            </w:r>
          </w:p>
        </w:tc>
      </w:tr>
      <w:tr w:rsidR="00C77DA6" w:rsidRPr="008E0FBE" w:rsidTr="001C34E5">
        <w:trPr>
          <w:trHeight w:val="20"/>
          <w:tblHeader/>
        </w:trPr>
        <w:tc>
          <w:tcPr>
            <w:tcW w:w="1095" w:type="dxa"/>
            <w:gridSpan w:val="2"/>
            <w:vMerge/>
          </w:tcPr>
          <w:p w:rsidR="00C77DA6" w:rsidRPr="008E0FBE" w:rsidRDefault="00C77DA6" w:rsidP="001C34E5">
            <w:pPr>
              <w:jc w:val="center"/>
              <w:rPr>
                <w:b/>
                <w:sz w:val="24"/>
                <w:lang w:val="uk-UA"/>
              </w:rPr>
            </w:pPr>
          </w:p>
        </w:tc>
        <w:tc>
          <w:tcPr>
            <w:tcW w:w="1640" w:type="dxa"/>
            <w:gridSpan w:val="2"/>
            <w:vMerge/>
          </w:tcPr>
          <w:p w:rsidR="00C77DA6" w:rsidRPr="008E0FBE" w:rsidRDefault="00C77DA6" w:rsidP="001C34E5">
            <w:pPr>
              <w:jc w:val="center"/>
              <w:rPr>
                <w:b/>
                <w:sz w:val="24"/>
                <w:lang w:val="uk-UA"/>
              </w:rPr>
            </w:pPr>
          </w:p>
        </w:tc>
        <w:tc>
          <w:tcPr>
            <w:tcW w:w="3606" w:type="dxa"/>
            <w:gridSpan w:val="2"/>
            <w:vMerge/>
          </w:tcPr>
          <w:p w:rsidR="00C77DA6" w:rsidRPr="008E0FBE" w:rsidRDefault="00C77DA6" w:rsidP="001C34E5">
            <w:pPr>
              <w:jc w:val="center"/>
              <w:rPr>
                <w:b/>
                <w:sz w:val="24"/>
                <w:lang w:val="uk-UA"/>
              </w:rPr>
            </w:pPr>
          </w:p>
        </w:tc>
        <w:tc>
          <w:tcPr>
            <w:tcW w:w="2838" w:type="dxa"/>
            <w:gridSpan w:val="4"/>
            <w:vAlign w:val="center"/>
          </w:tcPr>
          <w:p w:rsidR="00C77DA6" w:rsidRPr="008E0FBE" w:rsidRDefault="00C77DA6" w:rsidP="001C34E5">
            <w:pPr>
              <w:jc w:val="center"/>
              <w:rPr>
                <w:b/>
                <w:sz w:val="24"/>
                <w:lang w:val="uk-UA"/>
              </w:rPr>
            </w:pPr>
            <w:r w:rsidRPr="008E0FBE">
              <w:rPr>
                <w:b/>
                <w:sz w:val="24"/>
                <w:lang w:val="uk-UA"/>
              </w:rPr>
              <w:t>годин</w:t>
            </w:r>
          </w:p>
        </w:tc>
        <w:tc>
          <w:tcPr>
            <w:tcW w:w="710" w:type="dxa"/>
            <w:vMerge w:val="restart"/>
            <w:vAlign w:val="center"/>
          </w:tcPr>
          <w:p w:rsidR="00C77DA6" w:rsidRPr="008E0FBE" w:rsidRDefault="00C77DA6" w:rsidP="001C34E5">
            <w:pPr>
              <w:jc w:val="center"/>
              <w:rPr>
                <w:b/>
                <w:sz w:val="24"/>
                <w:lang w:val="uk-UA"/>
              </w:rPr>
            </w:pPr>
            <w:r w:rsidRPr="008E0FBE">
              <w:rPr>
                <w:b/>
                <w:sz w:val="24"/>
                <w:lang w:val="uk-UA"/>
              </w:rPr>
              <w:t>балів</w:t>
            </w:r>
          </w:p>
        </w:tc>
      </w:tr>
      <w:tr w:rsidR="00C77DA6" w:rsidRPr="008E0FBE" w:rsidTr="001C34E5">
        <w:trPr>
          <w:trHeight w:val="20"/>
          <w:tblHeader/>
        </w:trPr>
        <w:tc>
          <w:tcPr>
            <w:tcW w:w="1095" w:type="dxa"/>
            <w:gridSpan w:val="2"/>
            <w:vMerge/>
          </w:tcPr>
          <w:p w:rsidR="00C77DA6" w:rsidRPr="008E0FBE" w:rsidRDefault="00C77DA6" w:rsidP="001C34E5">
            <w:pPr>
              <w:jc w:val="center"/>
              <w:rPr>
                <w:b/>
                <w:sz w:val="24"/>
                <w:lang w:val="uk-UA"/>
              </w:rPr>
            </w:pPr>
          </w:p>
        </w:tc>
        <w:tc>
          <w:tcPr>
            <w:tcW w:w="1640" w:type="dxa"/>
            <w:gridSpan w:val="2"/>
            <w:vMerge/>
          </w:tcPr>
          <w:p w:rsidR="00C77DA6" w:rsidRPr="008E0FBE" w:rsidRDefault="00C77DA6" w:rsidP="001C34E5">
            <w:pPr>
              <w:jc w:val="center"/>
              <w:rPr>
                <w:b/>
                <w:sz w:val="24"/>
                <w:lang w:val="uk-UA"/>
              </w:rPr>
            </w:pPr>
          </w:p>
        </w:tc>
        <w:tc>
          <w:tcPr>
            <w:tcW w:w="3606" w:type="dxa"/>
            <w:gridSpan w:val="2"/>
            <w:vMerge/>
          </w:tcPr>
          <w:p w:rsidR="00C77DA6" w:rsidRPr="008E0FBE" w:rsidRDefault="00C77DA6" w:rsidP="001C34E5">
            <w:pPr>
              <w:jc w:val="center"/>
              <w:rPr>
                <w:b/>
                <w:sz w:val="24"/>
                <w:lang w:val="uk-UA"/>
              </w:rPr>
            </w:pPr>
          </w:p>
        </w:tc>
        <w:tc>
          <w:tcPr>
            <w:tcW w:w="706" w:type="dxa"/>
            <w:vAlign w:val="center"/>
          </w:tcPr>
          <w:p w:rsidR="00C77DA6" w:rsidRPr="008E0FBE" w:rsidRDefault="00C77DA6" w:rsidP="001C34E5">
            <w:pPr>
              <w:jc w:val="center"/>
              <w:rPr>
                <w:b/>
                <w:sz w:val="24"/>
                <w:lang w:val="uk-UA"/>
              </w:rPr>
            </w:pPr>
            <w:r w:rsidRPr="008E0FBE">
              <w:rPr>
                <w:b/>
                <w:sz w:val="24"/>
                <w:lang w:val="uk-UA"/>
              </w:rPr>
              <w:t>лк</w:t>
            </w:r>
          </w:p>
        </w:tc>
        <w:tc>
          <w:tcPr>
            <w:tcW w:w="716" w:type="dxa"/>
            <w:vAlign w:val="center"/>
          </w:tcPr>
          <w:p w:rsidR="00C77DA6" w:rsidRPr="008E0FBE" w:rsidRDefault="00C77DA6" w:rsidP="001C34E5">
            <w:pPr>
              <w:jc w:val="center"/>
              <w:rPr>
                <w:b/>
                <w:sz w:val="24"/>
                <w:lang w:val="uk-UA"/>
              </w:rPr>
            </w:pPr>
            <w:proofErr w:type="spellStart"/>
            <w:r w:rsidRPr="008E0FBE">
              <w:rPr>
                <w:b/>
                <w:sz w:val="24"/>
                <w:lang w:val="uk-UA"/>
              </w:rPr>
              <w:t>лаб</w:t>
            </w:r>
            <w:proofErr w:type="spellEnd"/>
            <w:r w:rsidRPr="008E0FBE">
              <w:rPr>
                <w:b/>
                <w:sz w:val="24"/>
                <w:lang w:val="uk-UA"/>
              </w:rPr>
              <w:t>.</w:t>
            </w:r>
          </w:p>
        </w:tc>
        <w:tc>
          <w:tcPr>
            <w:tcW w:w="708" w:type="dxa"/>
            <w:vAlign w:val="center"/>
          </w:tcPr>
          <w:p w:rsidR="00C77DA6" w:rsidRPr="008E0FBE" w:rsidRDefault="00C77DA6" w:rsidP="001C34E5">
            <w:pPr>
              <w:jc w:val="center"/>
              <w:rPr>
                <w:b/>
                <w:sz w:val="24"/>
                <w:lang w:val="uk-UA"/>
              </w:rPr>
            </w:pPr>
            <w:r w:rsidRPr="008E0FBE">
              <w:rPr>
                <w:b/>
                <w:sz w:val="24"/>
                <w:lang w:val="uk-UA"/>
              </w:rPr>
              <w:t>пр.</w:t>
            </w:r>
          </w:p>
        </w:tc>
        <w:tc>
          <w:tcPr>
            <w:tcW w:w="708" w:type="dxa"/>
            <w:vAlign w:val="center"/>
          </w:tcPr>
          <w:p w:rsidR="00C77DA6" w:rsidRPr="008E0FBE" w:rsidRDefault="00C77DA6" w:rsidP="001C34E5">
            <w:pPr>
              <w:ind w:left="-110" w:right="-102"/>
              <w:jc w:val="center"/>
              <w:rPr>
                <w:b/>
                <w:sz w:val="24"/>
                <w:lang w:val="uk-UA"/>
              </w:rPr>
            </w:pPr>
            <w:r w:rsidRPr="008E0FBE">
              <w:rPr>
                <w:b/>
                <w:sz w:val="24"/>
                <w:lang w:val="uk-UA"/>
              </w:rPr>
              <w:t>СРС</w:t>
            </w:r>
          </w:p>
        </w:tc>
        <w:tc>
          <w:tcPr>
            <w:tcW w:w="710" w:type="dxa"/>
            <w:vMerge/>
          </w:tcPr>
          <w:p w:rsidR="00C77DA6" w:rsidRPr="008E0FBE" w:rsidRDefault="00C77DA6" w:rsidP="001C34E5">
            <w:pPr>
              <w:jc w:val="center"/>
              <w:rPr>
                <w:b/>
                <w:sz w:val="24"/>
                <w:lang w:val="uk-UA"/>
              </w:rPr>
            </w:pPr>
          </w:p>
        </w:tc>
      </w:tr>
      <w:tr w:rsidR="00C77DA6" w:rsidRPr="008E0FBE" w:rsidTr="001C34E5">
        <w:trPr>
          <w:trHeight w:val="20"/>
        </w:trPr>
        <w:tc>
          <w:tcPr>
            <w:tcW w:w="9889" w:type="dxa"/>
            <w:gridSpan w:val="11"/>
          </w:tcPr>
          <w:p w:rsidR="00C77DA6" w:rsidRPr="008E0FBE" w:rsidRDefault="00C77DA6" w:rsidP="001C34E5">
            <w:pPr>
              <w:tabs>
                <w:tab w:val="left" w:pos="284"/>
                <w:tab w:val="left" w:pos="567"/>
              </w:tabs>
              <w:ind w:left="360"/>
              <w:jc w:val="center"/>
              <w:rPr>
                <w:b/>
                <w:i/>
                <w:sz w:val="24"/>
                <w:lang w:val="uk-UA"/>
              </w:rPr>
            </w:pPr>
            <w:r w:rsidRPr="008E0FBE">
              <w:rPr>
                <w:b/>
                <w:sz w:val="24"/>
                <w:lang w:val="uk-UA"/>
              </w:rPr>
              <w:t xml:space="preserve">Змістовий модуль 1. </w:t>
            </w:r>
            <w:r w:rsidRPr="008E0FBE">
              <w:rPr>
                <w:b/>
                <w:i/>
                <w:sz w:val="24"/>
                <w:lang w:val="uk-UA"/>
              </w:rPr>
              <w:t>«</w:t>
            </w:r>
            <w:r w:rsidR="008E0FBE" w:rsidRPr="008E0FBE">
              <w:rPr>
                <w:b/>
                <w:i/>
                <w:sz w:val="24"/>
                <w:lang w:val="uk-UA"/>
              </w:rPr>
              <w:t>Економіка сільського господарства</w:t>
            </w:r>
            <w:r w:rsidRPr="008E0FBE">
              <w:rPr>
                <w:b/>
                <w:i/>
                <w:sz w:val="24"/>
                <w:lang w:val="uk-UA"/>
              </w:rPr>
              <w:t>»</w:t>
            </w:r>
          </w:p>
        </w:tc>
      </w:tr>
      <w:tr w:rsidR="00C77DA6" w:rsidRPr="008E0FBE" w:rsidTr="00DE72C9">
        <w:trPr>
          <w:trHeight w:val="20"/>
        </w:trPr>
        <w:tc>
          <w:tcPr>
            <w:tcW w:w="1095" w:type="dxa"/>
            <w:gridSpan w:val="2"/>
            <w:vMerge w:val="restart"/>
            <w:vAlign w:val="center"/>
          </w:tcPr>
          <w:p w:rsidR="00C77DA6" w:rsidRPr="00DE72C9" w:rsidRDefault="00A833F6" w:rsidP="00DE72C9">
            <w:pPr>
              <w:jc w:val="center"/>
              <w:rPr>
                <w:sz w:val="24"/>
                <w:lang w:val="uk-UA"/>
              </w:rPr>
            </w:pPr>
            <w:r w:rsidRPr="00DE72C9">
              <w:rPr>
                <w:sz w:val="24"/>
                <w:lang w:val="uk-UA"/>
              </w:rPr>
              <w:t>1</w:t>
            </w:r>
          </w:p>
        </w:tc>
        <w:tc>
          <w:tcPr>
            <w:tcW w:w="1640" w:type="dxa"/>
            <w:gridSpan w:val="2"/>
            <w:vAlign w:val="center"/>
          </w:tcPr>
          <w:p w:rsidR="00C77DA6" w:rsidRPr="008E0FBE" w:rsidRDefault="00C77DA6" w:rsidP="001C34E5">
            <w:pPr>
              <w:jc w:val="center"/>
              <w:rPr>
                <w:sz w:val="24"/>
                <w:lang w:val="uk-UA"/>
              </w:rPr>
            </w:pPr>
            <w:r w:rsidRPr="008E0FBE">
              <w:rPr>
                <w:sz w:val="24"/>
                <w:lang w:val="uk-UA"/>
              </w:rPr>
              <w:t>Практична робота</w:t>
            </w:r>
            <w:r w:rsidR="00DB0F36">
              <w:rPr>
                <w:sz w:val="24"/>
                <w:lang w:val="uk-UA"/>
              </w:rPr>
              <w:t xml:space="preserve"> №</w:t>
            </w:r>
            <w:r w:rsidRPr="008E0FBE">
              <w:rPr>
                <w:sz w:val="24"/>
                <w:lang w:val="uk-UA"/>
              </w:rPr>
              <w:t xml:space="preserve"> </w:t>
            </w:r>
            <w:r w:rsidR="00DB7871" w:rsidRPr="008E0FBE">
              <w:rPr>
                <w:sz w:val="24"/>
                <w:lang w:val="uk-UA"/>
              </w:rPr>
              <w:t>1</w:t>
            </w:r>
          </w:p>
        </w:tc>
        <w:tc>
          <w:tcPr>
            <w:tcW w:w="3606" w:type="dxa"/>
            <w:gridSpan w:val="2"/>
          </w:tcPr>
          <w:p w:rsidR="00C77DA6" w:rsidRPr="008E0FBE" w:rsidRDefault="008E0FBE" w:rsidP="001C34E5">
            <w:pPr>
              <w:jc w:val="center"/>
              <w:rPr>
                <w:sz w:val="24"/>
                <w:lang w:val="uk-UA"/>
              </w:rPr>
            </w:pPr>
            <w:r w:rsidRPr="008E0FBE">
              <w:rPr>
                <w:color w:val="000000"/>
                <w:sz w:val="24"/>
                <w:lang w:val="uk-UA"/>
              </w:rPr>
              <w:t>Спеціалізація в сільському господарстві</w:t>
            </w:r>
          </w:p>
        </w:tc>
        <w:tc>
          <w:tcPr>
            <w:tcW w:w="706" w:type="dxa"/>
            <w:vAlign w:val="center"/>
          </w:tcPr>
          <w:p w:rsidR="00C77DA6" w:rsidRPr="008E0FBE" w:rsidRDefault="00DE72C9" w:rsidP="001C34E5">
            <w:pPr>
              <w:jc w:val="center"/>
              <w:rPr>
                <w:sz w:val="24"/>
                <w:lang w:val="uk-UA"/>
              </w:rPr>
            </w:pPr>
            <w:r>
              <w:rPr>
                <w:sz w:val="24"/>
                <w:lang w:val="uk-UA"/>
              </w:rPr>
              <w:t>-</w:t>
            </w:r>
          </w:p>
        </w:tc>
        <w:tc>
          <w:tcPr>
            <w:tcW w:w="716" w:type="dxa"/>
            <w:vAlign w:val="center"/>
          </w:tcPr>
          <w:p w:rsidR="00C77DA6" w:rsidRPr="008E0FBE" w:rsidRDefault="00DE72C9" w:rsidP="001C34E5">
            <w:pPr>
              <w:jc w:val="center"/>
              <w:rPr>
                <w:sz w:val="24"/>
                <w:lang w:val="uk-UA"/>
              </w:rPr>
            </w:pPr>
            <w:r>
              <w:rPr>
                <w:sz w:val="24"/>
                <w:lang w:val="uk-UA"/>
              </w:rPr>
              <w:t>-</w:t>
            </w:r>
          </w:p>
        </w:tc>
        <w:tc>
          <w:tcPr>
            <w:tcW w:w="708" w:type="dxa"/>
            <w:vAlign w:val="center"/>
          </w:tcPr>
          <w:p w:rsidR="00C77DA6" w:rsidRPr="008E0FBE" w:rsidRDefault="00C77DA6" w:rsidP="001C34E5">
            <w:pPr>
              <w:jc w:val="center"/>
              <w:rPr>
                <w:sz w:val="24"/>
                <w:lang w:val="uk-UA"/>
              </w:rPr>
            </w:pPr>
            <w:r w:rsidRPr="008E0FBE">
              <w:rPr>
                <w:sz w:val="24"/>
                <w:lang w:val="uk-UA"/>
              </w:rPr>
              <w:t>2</w:t>
            </w:r>
          </w:p>
        </w:tc>
        <w:tc>
          <w:tcPr>
            <w:tcW w:w="708" w:type="dxa"/>
            <w:vAlign w:val="center"/>
          </w:tcPr>
          <w:p w:rsidR="00C77DA6" w:rsidRPr="008E0FBE" w:rsidRDefault="00DE72C9" w:rsidP="001C34E5">
            <w:pPr>
              <w:jc w:val="center"/>
              <w:rPr>
                <w:sz w:val="24"/>
                <w:lang w:val="uk-UA"/>
              </w:rPr>
            </w:pPr>
            <w:r>
              <w:rPr>
                <w:sz w:val="24"/>
                <w:lang w:val="uk-UA"/>
              </w:rPr>
              <w:t>-</w:t>
            </w:r>
          </w:p>
        </w:tc>
        <w:tc>
          <w:tcPr>
            <w:tcW w:w="710" w:type="dxa"/>
            <w:vAlign w:val="center"/>
          </w:tcPr>
          <w:p w:rsidR="00C77DA6" w:rsidRPr="008E0FBE" w:rsidRDefault="00E12D30" w:rsidP="001C34E5">
            <w:pPr>
              <w:jc w:val="center"/>
              <w:rPr>
                <w:sz w:val="24"/>
                <w:lang w:val="uk-UA"/>
              </w:rPr>
            </w:pPr>
            <w:r>
              <w:rPr>
                <w:sz w:val="24"/>
                <w:lang w:val="uk-UA"/>
              </w:rPr>
              <w:t>6</w:t>
            </w:r>
          </w:p>
        </w:tc>
      </w:tr>
      <w:tr w:rsidR="00C77DA6" w:rsidRPr="008E0FBE" w:rsidTr="00DE72C9">
        <w:trPr>
          <w:trHeight w:val="20"/>
        </w:trPr>
        <w:tc>
          <w:tcPr>
            <w:tcW w:w="1095" w:type="dxa"/>
            <w:gridSpan w:val="2"/>
            <w:vMerge/>
            <w:vAlign w:val="center"/>
          </w:tcPr>
          <w:p w:rsidR="00C77DA6" w:rsidRPr="00DE72C9" w:rsidRDefault="00C77DA6" w:rsidP="00DE72C9">
            <w:pPr>
              <w:jc w:val="center"/>
              <w:rPr>
                <w:sz w:val="24"/>
                <w:lang w:val="uk-UA"/>
              </w:rPr>
            </w:pPr>
          </w:p>
        </w:tc>
        <w:tc>
          <w:tcPr>
            <w:tcW w:w="1640" w:type="dxa"/>
            <w:gridSpan w:val="2"/>
            <w:vAlign w:val="center"/>
          </w:tcPr>
          <w:p w:rsidR="00C77DA6" w:rsidRPr="008E0FBE" w:rsidRDefault="00DB0F36" w:rsidP="001C34E5">
            <w:pPr>
              <w:jc w:val="center"/>
              <w:rPr>
                <w:sz w:val="24"/>
                <w:lang w:val="uk-UA"/>
              </w:rPr>
            </w:pPr>
            <w:r>
              <w:rPr>
                <w:sz w:val="24"/>
                <w:lang w:val="uk-UA"/>
              </w:rPr>
              <w:t xml:space="preserve">Самостійна робота </w:t>
            </w:r>
          </w:p>
        </w:tc>
        <w:tc>
          <w:tcPr>
            <w:tcW w:w="3606" w:type="dxa"/>
            <w:gridSpan w:val="2"/>
          </w:tcPr>
          <w:p w:rsidR="00C77DA6" w:rsidRPr="008E0FBE" w:rsidRDefault="00C77DA6" w:rsidP="001C34E5">
            <w:pPr>
              <w:jc w:val="center"/>
              <w:rPr>
                <w:sz w:val="24"/>
                <w:lang w:val="uk-UA"/>
              </w:rPr>
            </w:pPr>
            <w:r w:rsidRPr="008E0FBE">
              <w:rPr>
                <w:sz w:val="24"/>
                <w:lang w:val="uk-UA"/>
              </w:rPr>
              <w:t>Робота на навчально-інформаційному порталі</w:t>
            </w:r>
          </w:p>
        </w:tc>
        <w:tc>
          <w:tcPr>
            <w:tcW w:w="706" w:type="dxa"/>
            <w:vAlign w:val="center"/>
          </w:tcPr>
          <w:p w:rsidR="00C77DA6" w:rsidRPr="008E0FBE" w:rsidRDefault="00C77DA6" w:rsidP="001C34E5">
            <w:pPr>
              <w:jc w:val="center"/>
              <w:rPr>
                <w:sz w:val="24"/>
                <w:lang w:val="uk-UA"/>
              </w:rPr>
            </w:pPr>
            <w:r w:rsidRPr="008E0FBE">
              <w:rPr>
                <w:sz w:val="24"/>
                <w:lang w:val="uk-UA"/>
              </w:rPr>
              <w:t>-</w:t>
            </w:r>
          </w:p>
        </w:tc>
        <w:tc>
          <w:tcPr>
            <w:tcW w:w="716" w:type="dxa"/>
            <w:vAlign w:val="center"/>
          </w:tcPr>
          <w:p w:rsidR="00C77DA6" w:rsidRPr="008E0FBE" w:rsidRDefault="00C77DA6" w:rsidP="001C34E5">
            <w:pPr>
              <w:jc w:val="center"/>
              <w:rPr>
                <w:sz w:val="24"/>
                <w:lang w:val="uk-UA"/>
              </w:rPr>
            </w:pPr>
            <w:r w:rsidRPr="008E0FBE">
              <w:rPr>
                <w:sz w:val="24"/>
                <w:lang w:val="uk-UA"/>
              </w:rPr>
              <w:t>-</w:t>
            </w:r>
          </w:p>
        </w:tc>
        <w:tc>
          <w:tcPr>
            <w:tcW w:w="708" w:type="dxa"/>
            <w:vAlign w:val="center"/>
          </w:tcPr>
          <w:p w:rsidR="00C77DA6" w:rsidRPr="008E0FBE" w:rsidRDefault="00C77DA6" w:rsidP="001C34E5">
            <w:pPr>
              <w:jc w:val="center"/>
              <w:rPr>
                <w:sz w:val="24"/>
                <w:lang w:val="uk-UA"/>
              </w:rPr>
            </w:pPr>
            <w:r w:rsidRPr="008E0FBE">
              <w:rPr>
                <w:sz w:val="24"/>
                <w:lang w:val="uk-UA"/>
              </w:rPr>
              <w:t>-</w:t>
            </w:r>
          </w:p>
        </w:tc>
        <w:tc>
          <w:tcPr>
            <w:tcW w:w="708" w:type="dxa"/>
            <w:vAlign w:val="center"/>
          </w:tcPr>
          <w:p w:rsidR="00C77DA6" w:rsidRPr="008E0FBE" w:rsidRDefault="001B6DCF" w:rsidP="001C34E5">
            <w:pPr>
              <w:jc w:val="center"/>
              <w:rPr>
                <w:sz w:val="24"/>
                <w:lang w:val="uk-UA"/>
              </w:rPr>
            </w:pPr>
            <w:r>
              <w:rPr>
                <w:sz w:val="24"/>
                <w:lang w:val="uk-UA"/>
              </w:rPr>
              <w:t>10</w:t>
            </w:r>
          </w:p>
        </w:tc>
        <w:tc>
          <w:tcPr>
            <w:tcW w:w="710" w:type="dxa"/>
            <w:vAlign w:val="center"/>
          </w:tcPr>
          <w:p w:rsidR="00C77DA6" w:rsidRPr="008E0FBE" w:rsidRDefault="00E12D30" w:rsidP="001C34E5">
            <w:pPr>
              <w:jc w:val="center"/>
              <w:rPr>
                <w:sz w:val="24"/>
                <w:lang w:val="uk-UA"/>
              </w:rPr>
            </w:pPr>
            <w:r>
              <w:rPr>
                <w:sz w:val="24"/>
                <w:lang w:val="uk-UA"/>
              </w:rPr>
              <w:t>2</w:t>
            </w:r>
          </w:p>
        </w:tc>
      </w:tr>
      <w:tr w:rsidR="007E3665" w:rsidRPr="008E0FBE" w:rsidTr="00DE72C9">
        <w:trPr>
          <w:trHeight w:val="20"/>
        </w:trPr>
        <w:tc>
          <w:tcPr>
            <w:tcW w:w="1095" w:type="dxa"/>
            <w:gridSpan w:val="2"/>
            <w:vMerge w:val="restart"/>
            <w:vAlign w:val="center"/>
          </w:tcPr>
          <w:p w:rsidR="007E3665" w:rsidRPr="00DE72C9" w:rsidRDefault="007E3665" w:rsidP="00DE72C9">
            <w:pPr>
              <w:jc w:val="center"/>
              <w:rPr>
                <w:sz w:val="24"/>
                <w:lang w:val="uk-UA"/>
              </w:rPr>
            </w:pPr>
            <w:r w:rsidRPr="00DE72C9">
              <w:rPr>
                <w:sz w:val="24"/>
                <w:lang w:val="uk-UA"/>
              </w:rPr>
              <w:t>2</w:t>
            </w:r>
          </w:p>
          <w:p w:rsidR="007E3665" w:rsidRPr="00DE72C9" w:rsidRDefault="007E3665" w:rsidP="00DE72C9">
            <w:pPr>
              <w:jc w:val="center"/>
              <w:rPr>
                <w:sz w:val="24"/>
                <w:lang w:val="uk-UA"/>
              </w:rPr>
            </w:pPr>
          </w:p>
        </w:tc>
        <w:tc>
          <w:tcPr>
            <w:tcW w:w="1640" w:type="dxa"/>
            <w:gridSpan w:val="2"/>
            <w:vAlign w:val="center"/>
          </w:tcPr>
          <w:p w:rsidR="007E3665" w:rsidRPr="008E0FBE" w:rsidRDefault="007E3665" w:rsidP="00A833F6">
            <w:pPr>
              <w:jc w:val="center"/>
              <w:rPr>
                <w:sz w:val="24"/>
                <w:lang w:val="uk-UA"/>
              </w:rPr>
            </w:pPr>
            <w:r>
              <w:rPr>
                <w:sz w:val="24"/>
                <w:lang w:val="uk-UA"/>
              </w:rPr>
              <w:t xml:space="preserve">Лекція </w:t>
            </w:r>
            <w:r w:rsidR="00A833F6">
              <w:rPr>
                <w:sz w:val="24"/>
                <w:lang w:val="uk-UA"/>
              </w:rPr>
              <w:t>1</w:t>
            </w:r>
          </w:p>
        </w:tc>
        <w:tc>
          <w:tcPr>
            <w:tcW w:w="3606" w:type="dxa"/>
            <w:gridSpan w:val="2"/>
            <w:vAlign w:val="center"/>
          </w:tcPr>
          <w:p w:rsidR="007E3665" w:rsidRPr="008E0FBE" w:rsidRDefault="00A833F6" w:rsidP="001C34E5">
            <w:pPr>
              <w:jc w:val="center"/>
              <w:rPr>
                <w:color w:val="000000"/>
                <w:sz w:val="24"/>
                <w:lang w:val="uk-UA"/>
              </w:rPr>
            </w:pPr>
            <w:r w:rsidRPr="00EF1126">
              <w:rPr>
                <w:i/>
                <w:sz w:val="24"/>
                <w:lang w:val="uk-UA"/>
              </w:rPr>
              <w:t>Сільське господарство як галузь народного господарства країни</w:t>
            </w:r>
          </w:p>
        </w:tc>
        <w:tc>
          <w:tcPr>
            <w:tcW w:w="706" w:type="dxa"/>
            <w:vAlign w:val="center"/>
          </w:tcPr>
          <w:p w:rsidR="007E3665" w:rsidRPr="008E0FBE" w:rsidRDefault="00E77BC0" w:rsidP="001C34E5">
            <w:pPr>
              <w:jc w:val="center"/>
              <w:rPr>
                <w:sz w:val="24"/>
                <w:lang w:val="uk-UA"/>
              </w:rPr>
            </w:pPr>
            <w:r>
              <w:rPr>
                <w:sz w:val="24"/>
                <w:lang w:val="uk-UA"/>
              </w:rPr>
              <w:t>2</w:t>
            </w:r>
          </w:p>
        </w:tc>
        <w:tc>
          <w:tcPr>
            <w:tcW w:w="716" w:type="dxa"/>
            <w:vAlign w:val="center"/>
          </w:tcPr>
          <w:p w:rsidR="007E3665" w:rsidRPr="008E0FBE" w:rsidRDefault="00DE72C9" w:rsidP="001C34E5">
            <w:pPr>
              <w:jc w:val="center"/>
              <w:rPr>
                <w:sz w:val="24"/>
                <w:lang w:val="uk-UA"/>
              </w:rPr>
            </w:pPr>
            <w:r>
              <w:rPr>
                <w:sz w:val="24"/>
                <w:lang w:val="uk-UA"/>
              </w:rPr>
              <w:t>-</w:t>
            </w:r>
          </w:p>
        </w:tc>
        <w:tc>
          <w:tcPr>
            <w:tcW w:w="708" w:type="dxa"/>
            <w:vAlign w:val="center"/>
          </w:tcPr>
          <w:p w:rsidR="007E3665" w:rsidRPr="008E0FBE" w:rsidRDefault="00DE72C9" w:rsidP="001C34E5">
            <w:pPr>
              <w:jc w:val="center"/>
              <w:rPr>
                <w:sz w:val="24"/>
                <w:lang w:val="uk-UA"/>
              </w:rPr>
            </w:pPr>
            <w:r>
              <w:rPr>
                <w:sz w:val="24"/>
                <w:lang w:val="uk-UA"/>
              </w:rPr>
              <w:t>-</w:t>
            </w:r>
          </w:p>
        </w:tc>
        <w:tc>
          <w:tcPr>
            <w:tcW w:w="708" w:type="dxa"/>
            <w:vAlign w:val="center"/>
          </w:tcPr>
          <w:p w:rsidR="007E3665" w:rsidRPr="008E0FBE" w:rsidRDefault="00DE72C9" w:rsidP="001C34E5">
            <w:pPr>
              <w:jc w:val="center"/>
              <w:rPr>
                <w:sz w:val="24"/>
                <w:lang w:val="uk-UA"/>
              </w:rPr>
            </w:pPr>
            <w:r>
              <w:rPr>
                <w:sz w:val="24"/>
                <w:lang w:val="uk-UA"/>
              </w:rPr>
              <w:t>-</w:t>
            </w:r>
          </w:p>
        </w:tc>
        <w:tc>
          <w:tcPr>
            <w:tcW w:w="710" w:type="dxa"/>
            <w:vAlign w:val="center"/>
          </w:tcPr>
          <w:p w:rsidR="007E3665" w:rsidRDefault="00DE72C9" w:rsidP="001C34E5">
            <w:pPr>
              <w:jc w:val="center"/>
              <w:rPr>
                <w:sz w:val="24"/>
                <w:lang w:val="uk-UA"/>
              </w:rPr>
            </w:pPr>
            <w:r>
              <w:rPr>
                <w:sz w:val="24"/>
                <w:lang w:val="uk-UA"/>
              </w:rPr>
              <w:t>-</w:t>
            </w:r>
          </w:p>
        </w:tc>
      </w:tr>
      <w:tr w:rsidR="007E3665" w:rsidRPr="008E0FBE" w:rsidTr="00DE72C9">
        <w:trPr>
          <w:trHeight w:val="20"/>
        </w:trPr>
        <w:tc>
          <w:tcPr>
            <w:tcW w:w="1095" w:type="dxa"/>
            <w:gridSpan w:val="2"/>
            <w:vMerge/>
            <w:vAlign w:val="center"/>
          </w:tcPr>
          <w:p w:rsidR="007E3665" w:rsidRPr="00DE72C9" w:rsidRDefault="007E3665" w:rsidP="00DE72C9">
            <w:pPr>
              <w:jc w:val="center"/>
              <w:rPr>
                <w:sz w:val="24"/>
                <w:lang w:val="uk-UA"/>
              </w:rPr>
            </w:pPr>
          </w:p>
        </w:tc>
        <w:tc>
          <w:tcPr>
            <w:tcW w:w="1640" w:type="dxa"/>
            <w:gridSpan w:val="2"/>
            <w:vAlign w:val="center"/>
          </w:tcPr>
          <w:p w:rsidR="007E3665" w:rsidRPr="008E0FBE" w:rsidRDefault="007E3665" w:rsidP="001C34E5">
            <w:pPr>
              <w:jc w:val="center"/>
              <w:rPr>
                <w:sz w:val="24"/>
                <w:lang w:val="uk-UA"/>
              </w:rPr>
            </w:pPr>
            <w:r w:rsidRPr="008E0FBE">
              <w:rPr>
                <w:sz w:val="24"/>
                <w:lang w:val="uk-UA"/>
              </w:rPr>
              <w:t xml:space="preserve">Практична робота </w:t>
            </w:r>
            <w:r>
              <w:rPr>
                <w:sz w:val="24"/>
                <w:lang w:val="uk-UA"/>
              </w:rPr>
              <w:t xml:space="preserve">№ </w:t>
            </w:r>
            <w:r w:rsidRPr="008E0FBE">
              <w:rPr>
                <w:sz w:val="24"/>
                <w:lang w:val="uk-UA"/>
              </w:rPr>
              <w:t>2</w:t>
            </w:r>
          </w:p>
        </w:tc>
        <w:tc>
          <w:tcPr>
            <w:tcW w:w="3606" w:type="dxa"/>
            <w:gridSpan w:val="2"/>
            <w:vAlign w:val="center"/>
          </w:tcPr>
          <w:p w:rsidR="007E3665" w:rsidRPr="00DB0F36" w:rsidRDefault="007E3665" w:rsidP="001C34E5">
            <w:pPr>
              <w:jc w:val="center"/>
              <w:rPr>
                <w:i/>
                <w:sz w:val="24"/>
                <w:lang w:val="uk-UA"/>
              </w:rPr>
            </w:pPr>
            <w:r w:rsidRPr="008E0FBE">
              <w:rPr>
                <w:color w:val="000000"/>
                <w:sz w:val="24"/>
                <w:lang w:val="uk-UA"/>
              </w:rPr>
              <w:t>Визначення економічних показників використання землі</w:t>
            </w:r>
          </w:p>
        </w:tc>
        <w:tc>
          <w:tcPr>
            <w:tcW w:w="706" w:type="dxa"/>
            <w:vAlign w:val="center"/>
          </w:tcPr>
          <w:p w:rsidR="007E3665" w:rsidRPr="008E0FBE" w:rsidRDefault="007E3665" w:rsidP="001C34E5">
            <w:pPr>
              <w:jc w:val="center"/>
              <w:rPr>
                <w:sz w:val="24"/>
                <w:lang w:val="uk-UA"/>
              </w:rPr>
            </w:pPr>
            <w:r w:rsidRPr="008E0FBE">
              <w:rPr>
                <w:sz w:val="24"/>
                <w:lang w:val="uk-UA"/>
              </w:rPr>
              <w:t>-</w:t>
            </w:r>
          </w:p>
        </w:tc>
        <w:tc>
          <w:tcPr>
            <w:tcW w:w="716" w:type="dxa"/>
            <w:vAlign w:val="center"/>
          </w:tcPr>
          <w:p w:rsidR="007E3665" w:rsidRPr="008E0FBE" w:rsidRDefault="007E3665" w:rsidP="001C34E5">
            <w:pPr>
              <w:jc w:val="center"/>
              <w:rPr>
                <w:sz w:val="24"/>
                <w:lang w:val="uk-UA"/>
              </w:rPr>
            </w:pPr>
            <w:r w:rsidRPr="008E0FBE">
              <w:rPr>
                <w:sz w:val="24"/>
                <w:lang w:val="uk-UA"/>
              </w:rPr>
              <w:t>-</w:t>
            </w:r>
          </w:p>
        </w:tc>
        <w:tc>
          <w:tcPr>
            <w:tcW w:w="708" w:type="dxa"/>
            <w:vAlign w:val="center"/>
          </w:tcPr>
          <w:p w:rsidR="007E3665" w:rsidRPr="008E0FBE" w:rsidRDefault="007E3665" w:rsidP="001C34E5">
            <w:pPr>
              <w:jc w:val="center"/>
              <w:rPr>
                <w:sz w:val="24"/>
                <w:lang w:val="uk-UA"/>
              </w:rPr>
            </w:pPr>
            <w:r w:rsidRPr="008E0FBE">
              <w:rPr>
                <w:sz w:val="24"/>
                <w:lang w:val="uk-UA"/>
              </w:rPr>
              <w:t>2</w:t>
            </w:r>
          </w:p>
        </w:tc>
        <w:tc>
          <w:tcPr>
            <w:tcW w:w="708" w:type="dxa"/>
            <w:vAlign w:val="center"/>
          </w:tcPr>
          <w:p w:rsidR="007E3665" w:rsidRPr="008E0FBE" w:rsidRDefault="007E3665" w:rsidP="001C34E5">
            <w:pPr>
              <w:jc w:val="center"/>
              <w:rPr>
                <w:sz w:val="24"/>
                <w:lang w:val="uk-UA"/>
              </w:rPr>
            </w:pPr>
            <w:r w:rsidRPr="008E0FBE">
              <w:rPr>
                <w:sz w:val="24"/>
                <w:lang w:val="uk-UA"/>
              </w:rPr>
              <w:t>-</w:t>
            </w:r>
          </w:p>
        </w:tc>
        <w:tc>
          <w:tcPr>
            <w:tcW w:w="710" w:type="dxa"/>
            <w:vAlign w:val="center"/>
          </w:tcPr>
          <w:p w:rsidR="007E3665" w:rsidRPr="008E0FBE" w:rsidRDefault="00E12D30" w:rsidP="001C34E5">
            <w:pPr>
              <w:jc w:val="center"/>
              <w:rPr>
                <w:sz w:val="24"/>
                <w:lang w:val="uk-UA"/>
              </w:rPr>
            </w:pPr>
            <w:r>
              <w:rPr>
                <w:sz w:val="24"/>
                <w:lang w:val="uk-UA"/>
              </w:rPr>
              <w:t>6</w:t>
            </w:r>
          </w:p>
        </w:tc>
      </w:tr>
      <w:tr w:rsidR="007E3665" w:rsidRPr="008E0FBE" w:rsidTr="00DE72C9">
        <w:trPr>
          <w:trHeight w:val="20"/>
        </w:trPr>
        <w:tc>
          <w:tcPr>
            <w:tcW w:w="1095" w:type="dxa"/>
            <w:gridSpan w:val="2"/>
            <w:vMerge/>
            <w:vAlign w:val="center"/>
          </w:tcPr>
          <w:p w:rsidR="007E3665" w:rsidRPr="00DE72C9" w:rsidRDefault="007E3665" w:rsidP="00DE72C9">
            <w:pPr>
              <w:jc w:val="center"/>
              <w:rPr>
                <w:sz w:val="24"/>
                <w:lang w:val="uk-UA"/>
              </w:rPr>
            </w:pPr>
          </w:p>
        </w:tc>
        <w:tc>
          <w:tcPr>
            <w:tcW w:w="1640" w:type="dxa"/>
            <w:gridSpan w:val="2"/>
            <w:vAlign w:val="center"/>
          </w:tcPr>
          <w:p w:rsidR="007E3665" w:rsidRPr="008E0FBE" w:rsidRDefault="007E3665" w:rsidP="001C34E5">
            <w:pPr>
              <w:jc w:val="center"/>
              <w:rPr>
                <w:sz w:val="24"/>
                <w:lang w:val="uk-UA"/>
              </w:rPr>
            </w:pPr>
            <w:r>
              <w:rPr>
                <w:sz w:val="24"/>
                <w:lang w:val="uk-UA"/>
              </w:rPr>
              <w:t xml:space="preserve">Самостійна робота </w:t>
            </w:r>
          </w:p>
        </w:tc>
        <w:tc>
          <w:tcPr>
            <w:tcW w:w="3606" w:type="dxa"/>
            <w:gridSpan w:val="2"/>
            <w:vAlign w:val="center"/>
          </w:tcPr>
          <w:p w:rsidR="007E3665" w:rsidRPr="008E0FBE" w:rsidRDefault="007E3665" w:rsidP="001C34E5">
            <w:pPr>
              <w:jc w:val="center"/>
              <w:rPr>
                <w:sz w:val="24"/>
                <w:lang w:val="uk-UA"/>
              </w:rPr>
            </w:pPr>
            <w:r w:rsidRPr="008E0FBE">
              <w:rPr>
                <w:sz w:val="24"/>
                <w:lang w:val="uk-UA"/>
              </w:rPr>
              <w:t>Робота на навчально-інформаційному порталі</w:t>
            </w:r>
          </w:p>
        </w:tc>
        <w:tc>
          <w:tcPr>
            <w:tcW w:w="706" w:type="dxa"/>
            <w:vAlign w:val="center"/>
          </w:tcPr>
          <w:p w:rsidR="007E3665" w:rsidRPr="008E0FBE" w:rsidRDefault="007E3665" w:rsidP="001C34E5">
            <w:pPr>
              <w:jc w:val="center"/>
              <w:rPr>
                <w:sz w:val="24"/>
                <w:lang w:val="uk-UA"/>
              </w:rPr>
            </w:pPr>
            <w:r w:rsidRPr="008E0FBE">
              <w:rPr>
                <w:sz w:val="24"/>
                <w:lang w:val="uk-UA"/>
              </w:rPr>
              <w:t>-</w:t>
            </w:r>
          </w:p>
        </w:tc>
        <w:tc>
          <w:tcPr>
            <w:tcW w:w="716" w:type="dxa"/>
            <w:vAlign w:val="center"/>
          </w:tcPr>
          <w:p w:rsidR="007E3665" w:rsidRPr="008E0FBE" w:rsidRDefault="007E3665" w:rsidP="001C34E5">
            <w:pPr>
              <w:jc w:val="center"/>
              <w:rPr>
                <w:sz w:val="24"/>
                <w:lang w:val="uk-UA"/>
              </w:rPr>
            </w:pPr>
            <w:r w:rsidRPr="008E0FBE">
              <w:rPr>
                <w:sz w:val="24"/>
                <w:lang w:val="uk-UA"/>
              </w:rPr>
              <w:t>-</w:t>
            </w:r>
          </w:p>
        </w:tc>
        <w:tc>
          <w:tcPr>
            <w:tcW w:w="708" w:type="dxa"/>
            <w:vAlign w:val="center"/>
          </w:tcPr>
          <w:p w:rsidR="007E3665" w:rsidRPr="008E0FBE" w:rsidRDefault="007E3665" w:rsidP="001C34E5">
            <w:pPr>
              <w:jc w:val="center"/>
              <w:rPr>
                <w:sz w:val="24"/>
                <w:lang w:val="uk-UA"/>
              </w:rPr>
            </w:pPr>
            <w:r w:rsidRPr="008E0FBE">
              <w:rPr>
                <w:sz w:val="24"/>
                <w:lang w:val="uk-UA"/>
              </w:rPr>
              <w:t>-</w:t>
            </w:r>
          </w:p>
        </w:tc>
        <w:tc>
          <w:tcPr>
            <w:tcW w:w="708" w:type="dxa"/>
            <w:vAlign w:val="center"/>
          </w:tcPr>
          <w:p w:rsidR="007E3665" w:rsidRPr="008E0FBE" w:rsidRDefault="001B6DCF" w:rsidP="001C34E5">
            <w:pPr>
              <w:jc w:val="center"/>
              <w:rPr>
                <w:sz w:val="24"/>
                <w:lang w:val="uk-UA"/>
              </w:rPr>
            </w:pPr>
            <w:r>
              <w:rPr>
                <w:sz w:val="24"/>
                <w:lang w:val="uk-UA"/>
              </w:rPr>
              <w:t>10</w:t>
            </w:r>
          </w:p>
        </w:tc>
        <w:tc>
          <w:tcPr>
            <w:tcW w:w="710" w:type="dxa"/>
            <w:vAlign w:val="center"/>
          </w:tcPr>
          <w:p w:rsidR="007E3665" w:rsidRPr="008E0FBE" w:rsidRDefault="00E12D30" w:rsidP="001C34E5">
            <w:pPr>
              <w:jc w:val="center"/>
              <w:rPr>
                <w:sz w:val="24"/>
                <w:lang w:val="uk-UA"/>
              </w:rPr>
            </w:pPr>
            <w:r>
              <w:rPr>
                <w:sz w:val="24"/>
                <w:lang w:val="uk-UA"/>
              </w:rPr>
              <w:t>2</w:t>
            </w:r>
          </w:p>
        </w:tc>
      </w:tr>
      <w:tr w:rsidR="00A833F6" w:rsidRPr="008E0FBE" w:rsidTr="00DE72C9">
        <w:trPr>
          <w:trHeight w:val="562"/>
        </w:trPr>
        <w:tc>
          <w:tcPr>
            <w:tcW w:w="1095" w:type="dxa"/>
            <w:gridSpan w:val="2"/>
            <w:vMerge w:val="restart"/>
            <w:vAlign w:val="center"/>
          </w:tcPr>
          <w:p w:rsidR="00A833F6" w:rsidRPr="00DE72C9" w:rsidRDefault="00A833F6" w:rsidP="00DE72C9">
            <w:pPr>
              <w:jc w:val="center"/>
              <w:rPr>
                <w:sz w:val="24"/>
                <w:lang w:val="uk-UA"/>
              </w:rPr>
            </w:pPr>
            <w:r w:rsidRPr="00DE72C9">
              <w:rPr>
                <w:sz w:val="24"/>
                <w:lang w:val="uk-UA"/>
              </w:rPr>
              <w:t>3</w:t>
            </w:r>
          </w:p>
        </w:tc>
        <w:tc>
          <w:tcPr>
            <w:tcW w:w="1640" w:type="dxa"/>
            <w:gridSpan w:val="2"/>
            <w:vAlign w:val="center"/>
          </w:tcPr>
          <w:p w:rsidR="00A833F6" w:rsidRPr="008E0FBE" w:rsidRDefault="00A833F6" w:rsidP="001C34E5">
            <w:pPr>
              <w:tabs>
                <w:tab w:val="left" w:pos="1160"/>
              </w:tabs>
              <w:jc w:val="center"/>
              <w:rPr>
                <w:sz w:val="24"/>
                <w:lang w:val="uk-UA"/>
              </w:rPr>
            </w:pPr>
            <w:r w:rsidRPr="008E0FBE">
              <w:rPr>
                <w:sz w:val="24"/>
                <w:lang w:val="uk-UA"/>
              </w:rPr>
              <w:t xml:space="preserve">Практична робота </w:t>
            </w:r>
            <w:r>
              <w:rPr>
                <w:sz w:val="24"/>
                <w:lang w:val="uk-UA"/>
              </w:rPr>
              <w:t xml:space="preserve">№ </w:t>
            </w:r>
            <w:r w:rsidRPr="008E0FBE">
              <w:rPr>
                <w:sz w:val="24"/>
                <w:lang w:val="uk-UA"/>
              </w:rPr>
              <w:t>3</w:t>
            </w:r>
          </w:p>
        </w:tc>
        <w:tc>
          <w:tcPr>
            <w:tcW w:w="3606" w:type="dxa"/>
            <w:gridSpan w:val="2"/>
            <w:vAlign w:val="center"/>
          </w:tcPr>
          <w:p w:rsidR="00A833F6" w:rsidRPr="00417E60" w:rsidRDefault="00A833F6" w:rsidP="001C34E5">
            <w:pPr>
              <w:jc w:val="center"/>
              <w:rPr>
                <w:i/>
                <w:sz w:val="24"/>
                <w:lang w:val="uk-UA"/>
              </w:rPr>
            </w:pPr>
            <w:proofErr w:type="spellStart"/>
            <w:r w:rsidRPr="008E0FBE">
              <w:rPr>
                <w:sz w:val="24"/>
              </w:rPr>
              <w:t>Інтенсифікація</w:t>
            </w:r>
            <w:proofErr w:type="spellEnd"/>
            <w:r w:rsidRPr="008E0FBE">
              <w:rPr>
                <w:sz w:val="24"/>
              </w:rPr>
              <w:t xml:space="preserve">  </w:t>
            </w:r>
            <w:proofErr w:type="spellStart"/>
            <w:r w:rsidRPr="008E0FBE">
              <w:rPr>
                <w:sz w:val="24"/>
              </w:rPr>
              <w:t>сільського</w:t>
            </w:r>
            <w:proofErr w:type="spellEnd"/>
            <w:r w:rsidRPr="008E0FBE">
              <w:rPr>
                <w:sz w:val="24"/>
              </w:rPr>
              <w:t xml:space="preserve"> </w:t>
            </w:r>
            <w:proofErr w:type="spellStart"/>
            <w:r w:rsidRPr="008E0FBE">
              <w:rPr>
                <w:sz w:val="24"/>
              </w:rPr>
              <w:t>господарства</w:t>
            </w:r>
            <w:proofErr w:type="spellEnd"/>
          </w:p>
        </w:tc>
        <w:tc>
          <w:tcPr>
            <w:tcW w:w="706" w:type="dxa"/>
            <w:vAlign w:val="center"/>
          </w:tcPr>
          <w:p w:rsidR="00A833F6" w:rsidRPr="008E0FBE" w:rsidRDefault="00A833F6" w:rsidP="001C34E5">
            <w:pPr>
              <w:jc w:val="center"/>
              <w:rPr>
                <w:sz w:val="24"/>
                <w:lang w:val="uk-UA"/>
              </w:rPr>
            </w:pPr>
            <w:r w:rsidRPr="008E0FBE">
              <w:rPr>
                <w:sz w:val="24"/>
                <w:lang w:val="uk-UA"/>
              </w:rPr>
              <w:t>-</w:t>
            </w:r>
          </w:p>
        </w:tc>
        <w:tc>
          <w:tcPr>
            <w:tcW w:w="716" w:type="dxa"/>
            <w:vAlign w:val="center"/>
          </w:tcPr>
          <w:p w:rsidR="00A833F6" w:rsidRPr="008E0FBE" w:rsidRDefault="00A833F6" w:rsidP="001C34E5">
            <w:pPr>
              <w:jc w:val="center"/>
              <w:rPr>
                <w:sz w:val="24"/>
                <w:lang w:val="uk-UA"/>
              </w:rPr>
            </w:pPr>
            <w:r w:rsidRPr="008E0FBE">
              <w:rPr>
                <w:sz w:val="24"/>
                <w:lang w:val="uk-UA"/>
              </w:rPr>
              <w:t>-</w:t>
            </w:r>
          </w:p>
        </w:tc>
        <w:tc>
          <w:tcPr>
            <w:tcW w:w="708" w:type="dxa"/>
            <w:vAlign w:val="center"/>
          </w:tcPr>
          <w:p w:rsidR="00A833F6" w:rsidRPr="008E0FBE" w:rsidRDefault="00A833F6" w:rsidP="001C34E5">
            <w:pPr>
              <w:jc w:val="center"/>
              <w:rPr>
                <w:sz w:val="24"/>
                <w:lang w:val="uk-UA"/>
              </w:rPr>
            </w:pPr>
            <w:r>
              <w:rPr>
                <w:sz w:val="24"/>
                <w:lang w:val="uk-UA"/>
              </w:rPr>
              <w:t>2</w:t>
            </w:r>
          </w:p>
        </w:tc>
        <w:tc>
          <w:tcPr>
            <w:tcW w:w="708" w:type="dxa"/>
            <w:vAlign w:val="center"/>
          </w:tcPr>
          <w:p w:rsidR="00A833F6" w:rsidRPr="008E0FBE" w:rsidRDefault="00DE72C9" w:rsidP="001C34E5">
            <w:pPr>
              <w:jc w:val="center"/>
              <w:rPr>
                <w:sz w:val="24"/>
                <w:lang w:val="uk-UA"/>
              </w:rPr>
            </w:pPr>
            <w:r>
              <w:rPr>
                <w:sz w:val="24"/>
                <w:lang w:val="uk-UA"/>
              </w:rPr>
              <w:t>-</w:t>
            </w:r>
          </w:p>
        </w:tc>
        <w:tc>
          <w:tcPr>
            <w:tcW w:w="710" w:type="dxa"/>
            <w:vAlign w:val="center"/>
          </w:tcPr>
          <w:p w:rsidR="00A833F6" w:rsidRPr="008E0FBE" w:rsidRDefault="00E12D30" w:rsidP="001C34E5">
            <w:pPr>
              <w:jc w:val="center"/>
              <w:rPr>
                <w:sz w:val="24"/>
                <w:lang w:val="uk-UA"/>
              </w:rPr>
            </w:pPr>
            <w:r>
              <w:rPr>
                <w:sz w:val="24"/>
                <w:lang w:val="uk-UA"/>
              </w:rPr>
              <w:t>6</w:t>
            </w:r>
          </w:p>
        </w:tc>
      </w:tr>
      <w:tr w:rsidR="00C77DA6" w:rsidRPr="008E0FBE" w:rsidTr="00DE72C9">
        <w:trPr>
          <w:trHeight w:val="20"/>
        </w:trPr>
        <w:tc>
          <w:tcPr>
            <w:tcW w:w="1095" w:type="dxa"/>
            <w:gridSpan w:val="2"/>
            <w:vMerge/>
            <w:vAlign w:val="center"/>
          </w:tcPr>
          <w:p w:rsidR="00C77DA6" w:rsidRPr="00DE72C9" w:rsidRDefault="00C77DA6" w:rsidP="00DE72C9">
            <w:pPr>
              <w:jc w:val="center"/>
              <w:rPr>
                <w:sz w:val="24"/>
                <w:lang w:val="uk-UA"/>
              </w:rPr>
            </w:pPr>
          </w:p>
        </w:tc>
        <w:tc>
          <w:tcPr>
            <w:tcW w:w="1640" w:type="dxa"/>
            <w:gridSpan w:val="2"/>
            <w:vAlign w:val="center"/>
          </w:tcPr>
          <w:p w:rsidR="00C77DA6" w:rsidRPr="008E0FBE" w:rsidRDefault="00DB0F36" w:rsidP="001C34E5">
            <w:pPr>
              <w:jc w:val="center"/>
              <w:rPr>
                <w:sz w:val="24"/>
                <w:lang w:val="uk-UA"/>
              </w:rPr>
            </w:pPr>
            <w:r>
              <w:rPr>
                <w:sz w:val="24"/>
                <w:lang w:val="uk-UA"/>
              </w:rPr>
              <w:t xml:space="preserve">Самостійна робота </w:t>
            </w:r>
          </w:p>
        </w:tc>
        <w:tc>
          <w:tcPr>
            <w:tcW w:w="3606" w:type="dxa"/>
            <w:gridSpan w:val="2"/>
            <w:vAlign w:val="center"/>
          </w:tcPr>
          <w:p w:rsidR="00C77DA6" w:rsidRPr="008E0FBE" w:rsidRDefault="00C77DA6" w:rsidP="001C34E5">
            <w:pPr>
              <w:jc w:val="center"/>
              <w:rPr>
                <w:sz w:val="24"/>
                <w:lang w:val="uk-UA"/>
              </w:rPr>
            </w:pPr>
            <w:r w:rsidRPr="008E0FBE">
              <w:rPr>
                <w:sz w:val="24"/>
                <w:lang w:val="uk-UA"/>
              </w:rPr>
              <w:t>Робота на навчально-інформаційному порталі</w:t>
            </w:r>
          </w:p>
        </w:tc>
        <w:tc>
          <w:tcPr>
            <w:tcW w:w="706" w:type="dxa"/>
            <w:vAlign w:val="center"/>
          </w:tcPr>
          <w:p w:rsidR="00C77DA6" w:rsidRPr="008E0FBE" w:rsidRDefault="00C77DA6" w:rsidP="001C34E5">
            <w:pPr>
              <w:jc w:val="center"/>
              <w:rPr>
                <w:sz w:val="24"/>
                <w:lang w:val="uk-UA"/>
              </w:rPr>
            </w:pPr>
            <w:r w:rsidRPr="008E0FBE">
              <w:rPr>
                <w:sz w:val="24"/>
                <w:lang w:val="uk-UA"/>
              </w:rPr>
              <w:t>-</w:t>
            </w:r>
          </w:p>
        </w:tc>
        <w:tc>
          <w:tcPr>
            <w:tcW w:w="716" w:type="dxa"/>
            <w:vAlign w:val="center"/>
          </w:tcPr>
          <w:p w:rsidR="00C77DA6" w:rsidRPr="008E0FBE" w:rsidRDefault="00C77DA6" w:rsidP="001C34E5">
            <w:pPr>
              <w:jc w:val="center"/>
              <w:rPr>
                <w:sz w:val="24"/>
                <w:lang w:val="uk-UA"/>
              </w:rPr>
            </w:pPr>
            <w:r w:rsidRPr="008E0FBE">
              <w:rPr>
                <w:sz w:val="24"/>
                <w:lang w:val="uk-UA"/>
              </w:rPr>
              <w:t>-</w:t>
            </w:r>
          </w:p>
        </w:tc>
        <w:tc>
          <w:tcPr>
            <w:tcW w:w="708" w:type="dxa"/>
            <w:vAlign w:val="center"/>
          </w:tcPr>
          <w:p w:rsidR="00C77DA6" w:rsidRPr="008E0FBE" w:rsidRDefault="00C77DA6" w:rsidP="001C34E5">
            <w:pPr>
              <w:jc w:val="center"/>
              <w:rPr>
                <w:sz w:val="24"/>
                <w:lang w:val="uk-UA"/>
              </w:rPr>
            </w:pPr>
            <w:r w:rsidRPr="008E0FBE">
              <w:rPr>
                <w:sz w:val="24"/>
                <w:lang w:val="uk-UA"/>
              </w:rPr>
              <w:t>-</w:t>
            </w:r>
          </w:p>
        </w:tc>
        <w:tc>
          <w:tcPr>
            <w:tcW w:w="708" w:type="dxa"/>
            <w:vAlign w:val="center"/>
          </w:tcPr>
          <w:p w:rsidR="00C77DA6" w:rsidRPr="008E0FBE" w:rsidRDefault="001B6DCF" w:rsidP="001C34E5">
            <w:pPr>
              <w:jc w:val="center"/>
              <w:rPr>
                <w:sz w:val="24"/>
                <w:lang w:val="uk-UA"/>
              </w:rPr>
            </w:pPr>
            <w:r>
              <w:rPr>
                <w:sz w:val="24"/>
                <w:lang w:val="uk-UA"/>
              </w:rPr>
              <w:t>10</w:t>
            </w:r>
          </w:p>
        </w:tc>
        <w:tc>
          <w:tcPr>
            <w:tcW w:w="710" w:type="dxa"/>
            <w:vAlign w:val="center"/>
          </w:tcPr>
          <w:p w:rsidR="00C77DA6" w:rsidRPr="008E0FBE" w:rsidRDefault="00E12D30" w:rsidP="001C34E5">
            <w:pPr>
              <w:jc w:val="center"/>
              <w:rPr>
                <w:sz w:val="24"/>
                <w:lang w:val="uk-UA"/>
              </w:rPr>
            </w:pPr>
            <w:r>
              <w:rPr>
                <w:sz w:val="24"/>
                <w:lang w:val="uk-UA"/>
              </w:rPr>
              <w:t>2</w:t>
            </w:r>
          </w:p>
        </w:tc>
      </w:tr>
      <w:tr w:rsidR="007E3665" w:rsidRPr="008E0FBE" w:rsidTr="00DE72C9">
        <w:trPr>
          <w:trHeight w:val="20"/>
        </w:trPr>
        <w:tc>
          <w:tcPr>
            <w:tcW w:w="1095" w:type="dxa"/>
            <w:gridSpan w:val="2"/>
            <w:vMerge w:val="restart"/>
            <w:vAlign w:val="center"/>
          </w:tcPr>
          <w:p w:rsidR="007E3665" w:rsidRPr="00DE72C9" w:rsidRDefault="007E3665" w:rsidP="00DE72C9">
            <w:pPr>
              <w:jc w:val="center"/>
              <w:rPr>
                <w:sz w:val="24"/>
                <w:lang w:val="uk-UA"/>
              </w:rPr>
            </w:pPr>
            <w:r w:rsidRPr="00DE72C9">
              <w:rPr>
                <w:sz w:val="24"/>
                <w:lang w:val="uk-UA"/>
              </w:rPr>
              <w:t>4</w:t>
            </w:r>
          </w:p>
        </w:tc>
        <w:tc>
          <w:tcPr>
            <w:tcW w:w="1640" w:type="dxa"/>
            <w:gridSpan w:val="2"/>
            <w:vAlign w:val="center"/>
          </w:tcPr>
          <w:p w:rsidR="007E3665" w:rsidRPr="008E0FBE" w:rsidRDefault="007E3665" w:rsidP="00A833F6">
            <w:pPr>
              <w:jc w:val="center"/>
              <w:rPr>
                <w:sz w:val="24"/>
                <w:lang w:val="uk-UA"/>
              </w:rPr>
            </w:pPr>
            <w:r w:rsidRPr="008E0FBE">
              <w:rPr>
                <w:sz w:val="24"/>
                <w:lang w:val="uk-UA"/>
              </w:rPr>
              <w:t xml:space="preserve">Лекція </w:t>
            </w:r>
            <w:r w:rsidR="00A833F6">
              <w:rPr>
                <w:sz w:val="24"/>
                <w:lang w:val="uk-UA"/>
              </w:rPr>
              <w:t>2</w:t>
            </w:r>
          </w:p>
        </w:tc>
        <w:tc>
          <w:tcPr>
            <w:tcW w:w="3606" w:type="dxa"/>
            <w:gridSpan w:val="2"/>
            <w:vAlign w:val="center"/>
          </w:tcPr>
          <w:p w:rsidR="007E3665" w:rsidRPr="00DB0F36" w:rsidRDefault="00A833F6" w:rsidP="008331B8">
            <w:pPr>
              <w:jc w:val="center"/>
              <w:rPr>
                <w:i/>
                <w:sz w:val="24"/>
                <w:lang w:val="uk-UA"/>
              </w:rPr>
            </w:pPr>
            <w:r w:rsidRPr="00417E60">
              <w:rPr>
                <w:i/>
                <w:color w:val="000000"/>
                <w:sz w:val="24"/>
                <w:lang w:val="uk-UA"/>
              </w:rPr>
              <w:t>Ресурсний потенціал сільського господарства</w:t>
            </w:r>
          </w:p>
        </w:tc>
        <w:tc>
          <w:tcPr>
            <w:tcW w:w="706" w:type="dxa"/>
            <w:vAlign w:val="center"/>
          </w:tcPr>
          <w:p w:rsidR="007E3665" w:rsidRPr="008E0FBE" w:rsidRDefault="00E77BC0" w:rsidP="001C34E5">
            <w:pPr>
              <w:jc w:val="center"/>
              <w:rPr>
                <w:sz w:val="24"/>
                <w:lang w:val="uk-UA"/>
              </w:rPr>
            </w:pPr>
            <w:r>
              <w:rPr>
                <w:sz w:val="24"/>
                <w:lang w:val="uk-UA"/>
              </w:rPr>
              <w:t>2</w:t>
            </w:r>
          </w:p>
        </w:tc>
        <w:tc>
          <w:tcPr>
            <w:tcW w:w="716" w:type="dxa"/>
            <w:vAlign w:val="center"/>
          </w:tcPr>
          <w:p w:rsidR="007E3665" w:rsidRPr="008E0FBE" w:rsidRDefault="00DE72C9" w:rsidP="001C34E5">
            <w:pPr>
              <w:jc w:val="center"/>
              <w:rPr>
                <w:sz w:val="24"/>
                <w:lang w:val="uk-UA"/>
              </w:rPr>
            </w:pPr>
            <w:r>
              <w:rPr>
                <w:sz w:val="24"/>
                <w:lang w:val="uk-UA"/>
              </w:rPr>
              <w:t>-</w:t>
            </w:r>
          </w:p>
        </w:tc>
        <w:tc>
          <w:tcPr>
            <w:tcW w:w="708" w:type="dxa"/>
            <w:vAlign w:val="center"/>
          </w:tcPr>
          <w:p w:rsidR="007E3665" w:rsidRPr="008E0FBE" w:rsidRDefault="00DE72C9" w:rsidP="001C34E5">
            <w:pPr>
              <w:jc w:val="center"/>
              <w:rPr>
                <w:sz w:val="24"/>
                <w:lang w:val="uk-UA"/>
              </w:rPr>
            </w:pPr>
            <w:r>
              <w:rPr>
                <w:sz w:val="24"/>
                <w:lang w:val="uk-UA"/>
              </w:rPr>
              <w:t>-</w:t>
            </w:r>
          </w:p>
        </w:tc>
        <w:tc>
          <w:tcPr>
            <w:tcW w:w="708" w:type="dxa"/>
            <w:vAlign w:val="center"/>
          </w:tcPr>
          <w:p w:rsidR="007E3665" w:rsidRDefault="00DE72C9" w:rsidP="001C34E5">
            <w:pPr>
              <w:jc w:val="center"/>
              <w:rPr>
                <w:sz w:val="24"/>
                <w:lang w:val="uk-UA"/>
              </w:rPr>
            </w:pPr>
            <w:r>
              <w:rPr>
                <w:sz w:val="24"/>
                <w:lang w:val="uk-UA"/>
              </w:rPr>
              <w:t>-</w:t>
            </w:r>
          </w:p>
        </w:tc>
        <w:tc>
          <w:tcPr>
            <w:tcW w:w="710" w:type="dxa"/>
            <w:vAlign w:val="center"/>
          </w:tcPr>
          <w:p w:rsidR="007E3665" w:rsidRDefault="00DE72C9" w:rsidP="001C34E5">
            <w:pPr>
              <w:jc w:val="center"/>
              <w:rPr>
                <w:sz w:val="24"/>
                <w:lang w:val="uk-UA"/>
              </w:rPr>
            </w:pPr>
            <w:r>
              <w:rPr>
                <w:sz w:val="24"/>
                <w:lang w:val="uk-UA"/>
              </w:rPr>
              <w:t>-</w:t>
            </w:r>
          </w:p>
        </w:tc>
      </w:tr>
      <w:tr w:rsidR="007E3665" w:rsidRPr="008E0FBE" w:rsidTr="00DE72C9">
        <w:trPr>
          <w:trHeight w:val="20"/>
        </w:trPr>
        <w:tc>
          <w:tcPr>
            <w:tcW w:w="1095" w:type="dxa"/>
            <w:gridSpan w:val="2"/>
            <w:vMerge/>
            <w:vAlign w:val="center"/>
          </w:tcPr>
          <w:p w:rsidR="007E3665" w:rsidRPr="00DE72C9" w:rsidRDefault="007E3665" w:rsidP="00DE72C9">
            <w:pPr>
              <w:jc w:val="center"/>
              <w:rPr>
                <w:sz w:val="24"/>
                <w:lang w:val="uk-UA"/>
              </w:rPr>
            </w:pPr>
          </w:p>
        </w:tc>
        <w:tc>
          <w:tcPr>
            <w:tcW w:w="1640" w:type="dxa"/>
            <w:gridSpan w:val="2"/>
            <w:vAlign w:val="center"/>
          </w:tcPr>
          <w:p w:rsidR="007E3665" w:rsidRPr="008E0FBE" w:rsidRDefault="007E3665" w:rsidP="005C4C3B">
            <w:pPr>
              <w:tabs>
                <w:tab w:val="left" w:pos="1160"/>
              </w:tabs>
              <w:jc w:val="center"/>
              <w:rPr>
                <w:sz w:val="24"/>
                <w:lang w:val="uk-UA"/>
              </w:rPr>
            </w:pPr>
            <w:r w:rsidRPr="008E0FBE">
              <w:rPr>
                <w:sz w:val="24"/>
                <w:lang w:val="uk-UA"/>
              </w:rPr>
              <w:t xml:space="preserve">Практична робота </w:t>
            </w:r>
            <w:r>
              <w:rPr>
                <w:sz w:val="24"/>
                <w:lang w:val="uk-UA"/>
              </w:rPr>
              <w:t xml:space="preserve">№ </w:t>
            </w:r>
            <w:r w:rsidR="005C4C3B">
              <w:rPr>
                <w:sz w:val="24"/>
                <w:lang w:val="uk-UA"/>
              </w:rPr>
              <w:t>4</w:t>
            </w:r>
          </w:p>
        </w:tc>
        <w:tc>
          <w:tcPr>
            <w:tcW w:w="3606" w:type="dxa"/>
            <w:gridSpan w:val="2"/>
            <w:vAlign w:val="center"/>
          </w:tcPr>
          <w:p w:rsidR="007E3665" w:rsidRPr="008E0FBE" w:rsidRDefault="007E3665" w:rsidP="008331B8">
            <w:pPr>
              <w:jc w:val="center"/>
              <w:rPr>
                <w:sz w:val="24"/>
                <w:lang w:val="en-US"/>
              </w:rPr>
            </w:pPr>
            <w:proofErr w:type="spellStart"/>
            <w:r w:rsidRPr="008E0FBE">
              <w:rPr>
                <w:sz w:val="24"/>
              </w:rPr>
              <w:t>Інтенсифікація</w:t>
            </w:r>
            <w:proofErr w:type="spellEnd"/>
            <w:r w:rsidRPr="008E0FBE">
              <w:rPr>
                <w:sz w:val="24"/>
              </w:rPr>
              <w:t xml:space="preserve">  </w:t>
            </w:r>
            <w:proofErr w:type="spellStart"/>
            <w:r w:rsidRPr="008E0FBE">
              <w:rPr>
                <w:sz w:val="24"/>
              </w:rPr>
              <w:t>сільського</w:t>
            </w:r>
            <w:proofErr w:type="spellEnd"/>
            <w:r w:rsidRPr="008E0FBE">
              <w:rPr>
                <w:sz w:val="24"/>
              </w:rPr>
              <w:t xml:space="preserve"> </w:t>
            </w:r>
            <w:proofErr w:type="spellStart"/>
            <w:r w:rsidRPr="008E0FBE">
              <w:rPr>
                <w:sz w:val="24"/>
              </w:rPr>
              <w:t>господарства</w:t>
            </w:r>
            <w:proofErr w:type="spellEnd"/>
          </w:p>
        </w:tc>
        <w:tc>
          <w:tcPr>
            <w:tcW w:w="706" w:type="dxa"/>
            <w:vAlign w:val="center"/>
          </w:tcPr>
          <w:p w:rsidR="007E3665" w:rsidRPr="008E0FBE" w:rsidRDefault="00DE72C9" w:rsidP="001C34E5">
            <w:pPr>
              <w:jc w:val="center"/>
              <w:rPr>
                <w:sz w:val="24"/>
                <w:lang w:val="uk-UA"/>
              </w:rPr>
            </w:pPr>
            <w:r>
              <w:rPr>
                <w:sz w:val="24"/>
                <w:lang w:val="uk-UA"/>
              </w:rPr>
              <w:t>-</w:t>
            </w:r>
          </w:p>
        </w:tc>
        <w:tc>
          <w:tcPr>
            <w:tcW w:w="716" w:type="dxa"/>
            <w:vAlign w:val="center"/>
          </w:tcPr>
          <w:p w:rsidR="007E3665" w:rsidRPr="008E0FBE" w:rsidRDefault="00DE72C9" w:rsidP="001C34E5">
            <w:pPr>
              <w:jc w:val="center"/>
              <w:rPr>
                <w:sz w:val="24"/>
                <w:lang w:val="uk-UA"/>
              </w:rPr>
            </w:pPr>
            <w:r>
              <w:rPr>
                <w:sz w:val="24"/>
                <w:lang w:val="uk-UA"/>
              </w:rPr>
              <w:t>-</w:t>
            </w:r>
          </w:p>
        </w:tc>
        <w:tc>
          <w:tcPr>
            <w:tcW w:w="708" w:type="dxa"/>
            <w:vAlign w:val="center"/>
          </w:tcPr>
          <w:p w:rsidR="007E3665" w:rsidRPr="008E0FBE" w:rsidRDefault="00E77BC0" w:rsidP="001C34E5">
            <w:pPr>
              <w:jc w:val="center"/>
              <w:rPr>
                <w:sz w:val="24"/>
                <w:lang w:val="uk-UA"/>
              </w:rPr>
            </w:pPr>
            <w:r>
              <w:rPr>
                <w:sz w:val="24"/>
                <w:lang w:val="uk-UA"/>
              </w:rPr>
              <w:t>2</w:t>
            </w:r>
          </w:p>
        </w:tc>
        <w:tc>
          <w:tcPr>
            <w:tcW w:w="708" w:type="dxa"/>
            <w:vAlign w:val="center"/>
          </w:tcPr>
          <w:p w:rsidR="007E3665" w:rsidRDefault="00DE72C9" w:rsidP="001C34E5">
            <w:pPr>
              <w:jc w:val="center"/>
              <w:rPr>
                <w:sz w:val="24"/>
                <w:lang w:val="uk-UA"/>
              </w:rPr>
            </w:pPr>
            <w:r>
              <w:rPr>
                <w:sz w:val="24"/>
                <w:lang w:val="uk-UA"/>
              </w:rPr>
              <w:t>-</w:t>
            </w:r>
          </w:p>
        </w:tc>
        <w:tc>
          <w:tcPr>
            <w:tcW w:w="710" w:type="dxa"/>
            <w:vAlign w:val="center"/>
          </w:tcPr>
          <w:p w:rsidR="007E3665" w:rsidRDefault="00E12D30" w:rsidP="001C34E5">
            <w:pPr>
              <w:jc w:val="center"/>
              <w:rPr>
                <w:sz w:val="24"/>
                <w:lang w:val="uk-UA"/>
              </w:rPr>
            </w:pPr>
            <w:r>
              <w:rPr>
                <w:sz w:val="24"/>
                <w:lang w:val="uk-UA"/>
              </w:rPr>
              <w:t>6</w:t>
            </w:r>
          </w:p>
        </w:tc>
      </w:tr>
      <w:tr w:rsidR="007E3665" w:rsidRPr="008E0FBE" w:rsidTr="00DE72C9">
        <w:trPr>
          <w:trHeight w:val="20"/>
        </w:trPr>
        <w:tc>
          <w:tcPr>
            <w:tcW w:w="1095" w:type="dxa"/>
            <w:gridSpan w:val="2"/>
            <w:vMerge/>
            <w:vAlign w:val="center"/>
          </w:tcPr>
          <w:p w:rsidR="007E3665" w:rsidRPr="00DE72C9" w:rsidRDefault="007E3665" w:rsidP="00DE72C9">
            <w:pPr>
              <w:jc w:val="center"/>
              <w:rPr>
                <w:sz w:val="24"/>
                <w:lang w:val="uk-UA"/>
              </w:rPr>
            </w:pPr>
          </w:p>
        </w:tc>
        <w:tc>
          <w:tcPr>
            <w:tcW w:w="1640" w:type="dxa"/>
            <w:gridSpan w:val="2"/>
            <w:vAlign w:val="center"/>
          </w:tcPr>
          <w:p w:rsidR="007E3665" w:rsidRPr="008E0FBE" w:rsidRDefault="007E3665" w:rsidP="008331B8">
            <w:pPr>
              <w:jc w:val="center"/>
              <w:rPr>
                <w:sz w:val="24"/>
                <w:lang w:val="uk-UA"/>
              </w:rPr>
            </w:pPr>
            <w:r>
              <w:rPr>
                <w:sz w:val="24"/>
                <w:lang w:val="uk-UA"/>
              </w:rPr>
              <w:t xml:space="preserve">Самостійна робота </w:t>
            </w:r>
          </w:p>
        </w:tc>
        <w:tc>
          <w:tcPr>
            <w:tcW w:w="3606" w:type="dxa"/>
            <w:gridSpan w:val="2"/>
            <w:vAlign w:val="center"/>
          </w:tcPr>
          <w:p w:rsidR="007E3665" w:rsidRPr="008E0FBE" w:rsidRDefault="007E3665" w:rsidP="008331B8">
            <w:pPr>
              <w:jc w:val="center"/>
              <w:rPr>
                <w:sz w:val="24"/>
                <w:lang w:val="uk-UA"/>
              </w:rPr>
            </w:pPr>
            <w:r w:rsidRPr="008E0FBE">
              <w:rPr>
                <w:sz w:val="24"/>
                <w:lang w:val="uk-UA"/>
              </w:rPr>
              <w:t>Робота на навчально-інформаційному порталі</w:t>
            </w:r>
          </w:p>
        </w:tc>
        <w:tc>
          <w:tcPr>
            <w:tcW w:w="706" w:type="dxa"/>
            <w:vAlign w:val="center"/>
          </w:tcPr>
          <w:p w:rsidR="007E3665" w:rsidRPr="008E0FBE" w:rsidRDefault="00DE72C9" w:rsidP="001C34E5">
            <w:pPr>
              <w:jc w:val="center"/>
              <w:rPr>
                <w:sz w:val="24"/>
                <w:lang w:val="uk-UA"/>
              </w:rPr>
            </w:pPr>
            <w:r>
              <w:rPr>
                <w:sz w:val="24"/>
                <w:lang w:val="uk-UA"/>
              </w:rPr>
              <w:t>-</w:t>
            </w:r>
          </w:p>
        </w:tc>
        <w:tc>
          <w:tcPr>
            <w:tcW w:w="716" w:type="dxa"/>
            <w:vAlign w:val="center"/>
          </w:tcPr>
          <w:p w:rsidR="007E3665" w:rsidRPr="008E0FBE" w:rsidRDefault="00DE72C9" w:rsidP="001C34E5">
            <w:pPr>
              <w:jc w:val="center"/>
              <w:rPr>
                <w:sz w:val="24"/>
                <w:lang w:val="uk-UA"/>
              </w:rPr>
            </w:pPr>
            <w:r>
              <w:rPr>
                <w:sz w:val="24"/>
                <w:lang w:val="uk-UA"/>
              </w:rPr>
              <w:t>-</w:t>
            </w:r>
          </w:p>
        </w:tc>
        <w:tc>
          <w:tcPr>
            <w:tcW w:w="708" w:type="dxa"/>
            <w:vAlign w:val="center"/>
          </w:tcPr>
          <w:p w:rsidR="007E3665" w:rsidRPr="008E0FBE" w:rsidRDefault="00DE72C9" w:rsidP="001C34E5">
            <w:pPr>
              <w:jc w:val="center"/>
              <w:rPr>
                <w:sz w:val="24"/>
                <w:lang w:val="uk-UA"/>
              </w:rPr>
            </w:pPr>
            <w:r>
              <w:rPr>
                <w:sz w:val="24"/>
                <w:lang w:val="uk-UA"/>
              </w:rPr>
              <w:t>-</w:t>
            </w:r>
          </w:p>
        </w:tc>
        <w:tc>
          <w:tcPr>
            <w:tcW w:w="708" w:type="dxa"/>
            <w:vAlign w:val="center"/>
          </w:tcPr>
          <w:p w:rsidR="007E3665" w:rsidRDefault="001B6DCF" w:rsidP="001C34E5">
            <w:pPr>
              <w:jc w:val="center"/>
              <w:rPr>
                <w:sz w:val="24"/>
                <w:lang w:val="uk-UA"/>
              </w:rPr>
            </w:pPr>
            <w:r>
              <w:rPr>
                <w:sz w:val="24"/>
                <w:lang w:val="uk-UA"/>
              </w:rPr>
              <w:t>10</w:t>
            </w:r>
          </w:p>
        </w:tc>
        <w:tc>
          <w:tcPr>
            <w:tcW w:w="710" w:type="dxa"/>
            <w:vAlign w:val="center"/>
          </w:tcPr>
          <w:p w:rsidR="007E3665" w:rsidRDefault="00E12D30" w:rsidP="001C34E5">
            <w:pPr>
              <w:jc w:val="center"/>
              <w:rPr>
                <w:sz w:val="24"/>
                <w:lang w:val="uk-UA"/>
              </w:rPr>
            </w:pPr>
            <w:r>
              <w:rPr>
                <w:sz w:val="24"/>
                <w:lang w:val="uk-UA"/>
              </w:rPr>
              <w:t>2</w:t>
            </w:r>
          </w:p>
        </w:tc>
      </w:tr>
      <w:tr w:rsidR="00A833F6" w:rsidRPr="008E0FBE" w:rsidTr="00DE72C9">
        <w:trPr>
          <w:trHeight w:val="828"/>
        </w:trPr>
        <w:tc>
          <w:tcPr>
            <w:tcW w:w="1095" w:type="dxa"/>
            <w:gridSpan w:val="2"/>
            <w:vMerge w:val="restart"/>
            <w:vAlign w:val="center"/>
          </w:tcPr>
          <w:p w:rsidR="00A833F6" w:rsidRPr="00DE72C9" w:rsidRDefault="00A833F6" w:rsidP="00DE72C9">
            <w:pPr>
              <w:jc w:val="center"/>
              <w:rPr>
                <w:sz w:val="24"/>
                <w:lang w:val="uk-UA"/>
              </w:rPr>
            </w:pPr>
            <w:r w:rsidRPr="00DE72C9">
              <w:rPr>
                <w:sz w:val="24"/>
                <w:lang w:val="uk-UA"/>
              </w:rPr>
              <w:t>5</w:t>
            </w:r>
          </w:p>
        </w:tc>
        <w:tc>
          <w:tcPr>
            <w:tcW w:w="1640" w:type="dxa"/>
            <w:gridSpan w:val="2"/>
            <w:vAlign w:val="center"/>
          </w:tcPr>
          <w:p w:rsidR="00A833F6" w:rsidRPr="008E0FBE" w:rsidRDefault="00A833F6" w:rsidP="008331B8">
            <w:pPr>
              <w:tabs>
                <w:tab w:val="left" w:pos="1160"/>
              </w:tabs>
              <w:jc w:val="center"/>
              <w:rPr>
                <w:sz w:val="24"/>
                <w:lang w:val="uk-UA"/>
              </w:rPr>
            </w:pPr>
            <w:r w:rsidRPr="008E0FBE">
              <w:rPr>
                <w:sz w:val="24"/>
                <w:lang w:val="uk-UA"/>
              </w:rPr>
              <w:t>Практична робота</w:t>
            </w:r>
            <w:r>
              <w:rPr>
                <w:sz w:val="24"/>
                <w:lang w:val="uk-UA"/>
              </w:rPr>
              <w:t xml:space="preserve"> №</w:t>
            </w:r>
            <w:r w:rsidRPr="008E0FBE">
              <w:rPr>
                <w:sz w:val="24"/>
                <w:lang w:val="uk-UA"/>
              </w:rPr>
              <w:t xml:space="preserve"> </w:t>
            </w:r>
            <w:r>
              <w:rPr>
                <w:sz w:val="24"/>
                <w:lang w:val="uk-UA"/>
              </w:rPr>
              <w:t>5</w:t>
            </w:r>
          </w:p>
        </w:tc>
        <w:tc>
          <w:tcPr>
            <w:tcW w:w="3606" w:type="dxa"/>
            <w:gridSpan w:val="2"/>
            <w:vAlign w:val="center"/>
          </w:tcPr>
          <w:p w:rsidR="00A833F6" w:rsidRPr="00DB0F36" w:rsidRDefault="00A833F6" w:rsidP="00A833F6">
            <w:pPr>
              <w:jc w:val="center"/>
              <w:rPr>
                <w:i/>
                <w:sz w:val="24"/>
                <w:lang w:val="uk-UA"/>
              </w:rPr>
            </w:pPr>
            <w:r w:rsidRPr="008E0FBE">
              <w:rPr>
                <w:sz w:val="24"/>
                <w:lang w:val="uk-UA"/>
              </w:rPr>
              <w:t xml:space="preserve">Визначення показників </w:t>
            </w:r>
            <w:r w:rsidRPr="00A833F6">
              <w:rPr>
                <w:color w:val="000000"/>
                <w:spacing w:val="-4"/>
                <w:sz w:val="24"/>
                <w:lang w:val="uk-UA"/>
              </w:rPr>
              <w:t>ефективності діяльності аграрних підприємств</w:t>
            </w:r>
          </w:p>
        </w:tc>
        <w:tc>
          <w:tcPr>
            <w:tcW w:w="706" w:type="dxa"/>
            <w:vAlign w:val="center"/>
          </w:tcPr>
          <w:p w:rsidR="00A833F6" w:rsidRPr="008E0FBE" w:rsidRDefault="00DE72C9" w:rsidP="001C34E5">
            <w:pPr>
              <w:jc w:val="center"/>
              <w:rPr>
                <w:sz w:val="24"/>
                <w:lang w:val="uk-UA"/>
              </w:rPr>
            </w:pPr>
            <w:r>
              <w:rPr>
                <w:sz w:val="24"/>
                <w:lang w:val="uk-UA"/>
              </w:rPr>
              <w:t>-</w:t>
            </w:r>
          </w:p>
        </w:tc>
        <w:tc>
          <w:tcPr>
            <w:tcW w:w="716" w:type="dxa"/>
            <w:vAlign w:val="center"/>
          </w:tcPr>
          <w:p w:rsidR="00A833F6" w:rsidRPr="008E0FBE" w:rsidRDefault="00DE72C9" w:rsidP="001C34E5">
            <w:pPr>
              <w:jc w:val="center"/>
              <w:rPr>
                <w:sz w:val="24"/>
                <w:lang w:val="uk-UA"/>
              </w:rPr>
            </w:pPr>
            <w:r>
              <w:rPr>
                <w:sz w:val="24"/>
                <w:lang w:val="uk-UA"/>
              </w:rPr>
              <w:t>-</w:t>
            </w:r>
          </w:p>
        </w:tc>
        <w:tc>
          <w:tcPr>
            <w:tcW w:w="708" w:type="dxa"/>
            <w:vAlign w:val="center"/>
          </w:tcPr>
          <w:p w:rsidR="00A833F6" w:rsidRPr="008E0FBE" w:rsidRDefault="00E77BC0" w:rsidP="001C34E5">
            <w:pPr>
              <w:jc w:val="center"/>
              <w:rPr>
                <w:sz w:val="24"/>
                <w:lang w:val="uk-UA"/>
              </w:rPr>
            </w:pPr>
            <w:r>
              <w:rPr>
                <w:sz w:val="24"/>
                <w:lang w:val="uk-UA"/>
              </w:rPr>
              <w:t>2</w:t>
            </w:r>
          </w:p>
        </w:tc>
        <w:tc>
          <w:tcPr>
            <w:tcW w:w="708" w:type="dxa"/>
            <w:vAlign w:val="center"/>
          </w:tcPr>
          <w:p w:rsidR="00A833F6" w:rsidRDefault="00DE72C9" w:rsidP="001C34E5">
            <w:pPr>
              <w:jc w:val="center"/>
              <w:rPr>
                <w:sz w:val="24"/>
                <w:lang w:val="uk-UA"/>
              </w:rPr>
            </w:pPr>
            <w:r>
              <w:rPr>
                <w:sz w:val="24"/>
                <w:lang w:val="uk-UA"/>
              </w:rPr>
              <w:t>-</w:t>
            </w:r>
          </w:p>
        </w:tc>
        <w:tc>
          <w:tcPr>
            <w:tcW w:w="710" w:type="dxa"/>
            <w:vAlign w:val="center"/>
          </w:tcPr>
          <w:p w:rsidR="00A833F6" w:rsidRDefault="00E12D30" w:rsidP="001C34E5">
            <w:pPr>
              <w:jc w:val="center"/>
              <w:rPr>
                <w:sz w:val="24"/>
                <w:lang w:val="uk-UA"/>
              </w:rPr>
            </w:pPr>
            <w:r>
              <w:rPr>
                <w:sz w:val="24"/>
                <w:lang w:val="uk-UA"/>
              </w:rPr>
              <w:t>6</w:t>
            </w:r>
          </w:p>
        </w:tc>
      </w:tr>
      <w:tr w:rsidR="007E3665" w:rsidRPr="008E0FBE" w:rsidTr="001C34E5">
        <w:trPr>
          <w:trHeight w:val="20"/>
        </w:trPr>
        <w:tc>
          <w:tcPr>
            <w:tcW w:w="1095" w:type="dxa"/>
            <w:gridSpan w:val="2"/>
            <w:vMerge/>
            <w:vAlign w:val="center"/>
          </w:tcPr>
          <w:p w:rsidR="007E3665" w:rsidRPr="008E0FBE" w:rsidRDefault="007E3665" w:rsidP="001C34E5">
            <w:pPr>
              <w:jc w:val="center"/>
              <w:rPr>
                <w:sz w:val="24"/>
                <w:lang w:val="uk-UA"/>
              </w:rPr>
            </w:pPr>
          </w:p>
        </w:tc>
        <w:tc>
          <w:tcPr>
            <w:tcW w:w="1640" w:type="dxa"/>
            <w:gridSpan w:val="2"/>
            <w:vAlign w:val="center"/>
          </w:tcPr>
          <w:p w:rsidR="007E3665" w:rsidRPr="008E0FBE" w:rsidRDefault="007E3665" w:rsidP="008331B8">
            <w:pPr>
              <w:jc w:val="center"/>
              <w:rPr>
                <w:sz w:val="24"/>
                <w:lang w:val="uk-UA"/>
              </w:rPr>
            </w:pPr>
            <w:r w:rsidRPr="008E0FBE">
              <w:rPr>
                <w:sz w:val="24"/>
                <w:lang w:val="uk-UA"/>
              </w:rPr>
              <w:t xml:space="preserve">Самостійна робота </w:t>
            </w:r>
          </w:p>
        </w:tc>
        <w:tc>
          <w:tcPr>
            <w:tcW w:w="3606" w:type="dxa"/>
            <w:gridSpan w:val="2"/>
            <w:vAlign w:val="center"/>
          </w:tcPr>
          <w:p w:rsidR="007E3665" w:rsidRPr="008E0FBE" w:rsidRDefault="007E3665" w:rsidP="008331B8">
            <w:pPr>
              <w:jc w:val="center"/>
              <w:rPr>
                <w:sz w:val="24"/>
                <w:lang w:val="uk-UA"/>
              </w:rPr>
            </w:pPr>
            <w:r w:rsidRPr="008E0FBE">
              <w:rPr>
                <w:sz w:val="24"/>
                <w:lang w:val="uk-UA"/>
              </w:rPr>
              <w:t>Робота на навчально-інформаційному порталі</w:t>
            </w:r>
          </w:p>
        </w:tc>
        <w:tc>
          <w:tcPr>
            <w:tcW w:w="706" w:type="dxa"/>
            <w:vAlign w:val="center"/>
          </w:tcPr>
          <w:p w:rsidR="007E3665" w:rsidRPr="008E0FBE" w:rsidRDefault="00DE72C9" w:rsidP="001C34E5">
            <w:pPr>
              <w:jc w:val="center"/>
              <w:rPr>
                <w:sz w:val="24"/>
                <w:lang w:val="uk-UA"/>
              </w:rPr>
            </w:pPr>
            <w:r>
              <w:rPr>
                <w:sz w:val="24"/>
                <w:lang w:val="uk-UA"/>
              </w:rPr>
              <w:t>-</w:t>
            </w:r>
          </w:p>
        </w:tc>
        <w:tc>
          <w:tcPr>
            <w:tcW w:w="716" w:type="dxa"/>
            <w:vAlign w:val="center"/>
          </w:tcPr>
          <w:p w:rsidR="007E3665" w:rsidRPr="008E0FBE" w:rsidRDefault="00DE72C9" w:rsidP="001C34E5">
            <w:pPr>
              <w:jc w:val="center"/>
              <w:rPr>
                <w:sz w:val="24"/>
                <w:lang w:val="uk-UA"/>
              </w:rPr>
            </w:pPr>
            <w:r>
              <w:rPr>
                <w:sz w:val="24"/>
                <w:lang w:val="uk-UA"/>
              </w:rPr>
              <w:t>-</w:t>
            </w:r>
          </w:p>
        </w:tc>
        <w:tc>
          <w:tcPr>
            <w:tcW w:w="708" w:type="dxa"/>
            <w:vAlign w:val="center"/>
          </w:tcPr>
          <w:p w:rsidR="007E3665" w:rsidRPr="008E0FBE" w:rsidRDefault="00DE72C9" w:rsidP="001C34E5">
            <w:pPr>
              <w:jc w:val="center"/>
              <w:rPr>
                <w:sz w:val="24"/>
                <w:lang w:val="uk-UA"/>
              </w:rPr>
            </w:pPr>
            <w:r>
              <w:rPr>
                <w:sz w:val="24"/>
                <w:lang w:val="uk-UA"/>
              </w:rPr>
              <w:t>-</w:t>
            </w:r>
          </w:p>
        </w:tc>
        <w:tc>
          <w:tcPr>
            <w:tcW w:w="708" w:type="dxa"/>
            <w:vAlign w:val="center"/>
          </w:tcPr>
          <w:p w:rsidR="007E3665" w:rsidRDefault="001B6DCF" w:rsidP="001C34E5">
            <w:pPr>
              <w:jc w:val="center"/>
              <w:rPr>
                <w:sz w:val="24"/>
                <w:lang w:val="uk-UA"/>
              </w:rPr>
            </w:pPr>
            <w:r>
              <w:rPr>
                <w:sz w:val="24"/>
                <w:lang w:val="uk-UA"/>
              </w:rPr>
              <w:t>10</w:t>
            </w:r>
          </w:p>
        </w:tc>
        <w:tc>
          <w:tcPr>
            <w:tcW w:w="710" w:type="dxa"/>
            <w:vAlign w:val="center"/>
          </w:tcPr>
          <w:p w:rsidR="007E3665" w:rsidRDefault="00E12D30" w:rsidP="001C34E5">
            <w:pPr>
              <w:jc w:val="center"/>
              <w:rPr>
                <w:sz w:val="24"/>
                <w:lang w:val="uk-UA"/>
              </w:rPr>
            </w:pPr>
            <w:r>
              <w:rPr>
                <w:sz w:val="24"/>
                <w:lang w:val="uk-UA"/>
              </w:rPr>
              <w:t>2</w:t>
            </w:r>
          </w:p>
        </w:tc>
      </w:tr>
      <w:tr w:rsidR="00222A56" w:rsidRPr="008E0FBE" w:rsidTr="001C34E5">
        <w:trPr>
          <w:trHeight w:val="20"/>
        </w:trPr>
        <w:tc>
          <w:tcPr>
            <w:tcW w:w="1095" w:type="dxa"/>
            <w:gridSpan w:val="2"/>
            <w:vMerge w:val="restart"/>
            <w:vAlign w:val="center"/>
          </w:tcPr>
          <w:p w:rsidR="00222A56" w:rsidRPr="008E0FBE" w:rsidRDefault="005266B6" w:rsidP="001C34E5">
            <w:pPr>
              <w:jc w:val="center"/>
              <w:rPr>
                <w:sz w:val="24"/>
                <w:lang w:val="uk-UA"/>
              </w:rPr>
            </w:pPr>
            <w:r>
              <w:rPr>
                <w:sz w:val="24"/>
                <w:lang w:val="uk-UA"/>
              </w:rPr>
              <w:t>6,7</w:t>
            </w:r>
          </w:p>
        </w:tc>
        <w:tc>
          <w:tcPr>
            <w:tcW w:w="1640" w:type="dxa"/>
            <w:gridSpan w:val="2"/>
            <w:vAlign w:val="center"/>
          </w:tcPr>
          <w:p w:rsidR="00222A56" w:rsidRPr="008A484C" w:rsidRDefault="00222A56" w:rsidP="001C34E5">
            <w:pPr>
              <w:jc w:val="center"/>
              <w:rPr>
                <w:color w:val="000000"/>
                <w:sz w:val="24"/>
                <w:lang w:val="uk-UA"/>
              </w:rPr>
            </w:pPr>
            <w:r w:rsidRPr="008A484C">
              <w:rPr>
                <w:color w:val="000000"/>
                <w:sz w:val="24"/>
                <w:lang w:val="uk-UA"/>
              </w:rPr>
              <w:t xml:space="preserve">Самостійна робота </w:t>
            </w:r>
          </w:p>
        </w:tc>
        <w:tc>
          <w:tcPr>
            <w:tcW w:w="3606" w:type="dxa"/>
            <w:gridSpan w:val="2"/>
            <w:vAlign w:val="center"/>
          </w:tcPr>
          <w:p w:rsidR="00222A56" w:rsidRPr="008A484C" w:rsidRDefault="00222A56" w:rsidP="001C34E5">
            <w:pPr>
              <w:jc w:val="center"/>
              <w:rPr>
                <w:b/>
                <w:color w:val="000000"/>
                <w:sz w:val="24"/>
                <w:lang w:val="uk-UA"/>
              </w:rPr>
            </w:pPr>
            <w:r w:rsidRPr="008A484C">
              <w:rPr>
                <w:color w:val="000000"/>
                <w:sz w:val="24"/>
                <w:lang w:val="uk-UA"/>
              </w:rPr>
              <w:t xml:space="preserve">Підготовка до написання ПМК </w:t>
            </w:r>
            <w:r w:rsidR="001C34E5" w:rsidRPr="008A484C">
              <w:rPr>
                <w:color w:val="000000"/>
                <w:sz w:val="24"/>
                <w:lang w:val="uk-UA"/>
              </w:rPr>
              <w:t>І</w:t>
            </w:r>
          </w:p>
        </w:tc>
        <w:tc>
          <w:tcPr>
            <w:tcW w:w="706" w:type="dxa"/>
            <w:vAlign w:val="center"/>
          </w:tcPr>
          <w:p w:rsidR="00222A56" w:rsidRPr="008E0FBE" w:rsidRDefault="00192FA6" w:rsidP="001C34E5">
            <w:pPr>
              <w:jc w:val="center"/>
              <w:rPr>
                <w:sz w:val="24"/>
                <w:lang w:val="uk-UA"/>
              </w:rPr>
            </w:pPr>
            <w:r>
              <w:rPr>
                <w:sz w:val="24"/>
                <w:lang w:val="uk-UA"/>
              </w:rPr>
              <w:t>-</w:t>
            </w:r>
          </w:p>
        </w:tc>
        <w:tc>
          <w:tcPr>
            <w:tcW w:w="716" w:type="dxa"/>
            <w:vAlign w:val="center"/>
          </w:tcPr>
          <w:p w:rsidR="00222A56" w:rsidRPr="008E0FBE" w:rsidRDefault="00192FA6" w:rsidP="001C34E5">
            <w:pPr>
              <w:jc w:val="center"/>
              <w:rPr>
                <w:sz w:val="24"/>
                <w:lang w:val="uk-UA"/>
              </w:rPr>
            </w:pPr>
            <w:r>
              <w:rPr>
                <w:sz w:val="24"/>
                <w:lang w:val="uk-UA"/>
              </w:rPr>
              <w:t>-</w:t>
            </w:r>
          </w:p>
        </w:tc>
        <w:tc>
          <w:tcPr>
            <w:tcW w:w="708" w:type="dxa"/>
            <w:vAlign w:val="center"/>
          </w:tcPr>
          <w:p w:rsidR="00222A56" w:rsidRPr="008E0FBE" w:rsidRDefault="00192FA6" w:rsidP="001C34E5">
            <w:pPr>
              <w:jc w:val="center"/>
              <w:rPr>
                <w:sz w:val="24"/>
                <w:lang w:val="uk-UA"/>
              </w:rPr>
            </w:pPr>
            <w:r>
              <w:rPr>
                <w:sz w:val="24"/>
                <w:lang w:val="uk-UA"/>
              </w:rPr>
              <w:t>-</w:t>
            </w:r>
          </w:p>
        </w:tc>
        <w:tc>
          <w:tcPr>
            <w:tcW w:w="708" w:type="dxa"/>
            <w:vAlign w:val="center"/>
          </w:tcPr>
          <w:p w:rsidR="00222A56" w:rsidRPr="008E0FBE" w:rsidRDefault="001B6DCF" w:rsidP="001C34E5">
            <w:pPr>
              <w:jc w:val="center"/>
              <w:rPr>
                <w:sz w:val="24"/>
                <w:lang w:val="uk-UA"/>
              </w:rPr>
            </w:pPr>
            <w:r>
              <w:rPr>
                <w:sz w:val="24"/>
                <w:lang w:val="uk-UA"/>
              </w:rPr>
              <w:t>10</w:t>
            </w:r>
          </w:p>
        </w:tc>
        <w:tc>
          <w:tcPr>
            <w:tcW w:w="710" w:type="dxa"/>
            <w:vAlign w:val="center"/>
          </w:tcPr>
          <w:p w:rsidR="00222A56" w:rsidRPr="008E0FBE" w:rsidRDefault="00192FA6" w:rsidP="001C34E5">
            <w:pPr>
              <w:jc w:val="center"/>
              <w:rPr>
                <w:sz w:val="24"/>
                <w:lang w:val="uk-UA"/>
              </w:rPr>
            </w:pPr>
            <w:r>
              <w:rPr>
                <w:sz w:val="24"/>
                <w:lang w:val="uk-UA"/>
              </w:rPr>
              <w:t>-</w:t>
            </w:r>
          </w:p>
        </w:tc>
      </w:tr>
      <w:tr w:rsidR="00222A56" w:rsidRPr="008E0FBE" w:rsidTr="001C34E5">
        <w:trPr>
          <w:trHeight w:val="20"/>
        </w:trPr>
        <w:tc>
          <w:tcPr>
            <w:tcW w:w="1095" w:type="dxa"/>
            <w:gridSpan w:val="2"/>
            <w:vMerge/>
            <w:vAlign w:val="center"/>
          </w:tcPr>
          <w:p w:rsidR="00222A56" w:rsidRPr="008E0FBE" w:rsidRDefault="00222A56" w:rsidP="001C34E5">
            <w:pPr>
              <w:jc w:val="center"/>
              <w:rPr>
                <w:sz w:val="24"/>
                <w:lang w:val="uk-UA"/>
              </w:rPr>
            </w:pPr>
          </w:p>
        </w:tc>
        <w:tc>
          <w:tcPr>
            <w:tcW w:w="1640" w:type="dxa"/>
            <w:gridSpan w:val="2"/>
            <w:vAlign w:val="center"/>
          </w:tcPr>
          <w:p w:rsidR="00222A56" w:rsidRPr="008A484C" w:rsidRDefault="00222A56" w:rsidP="001C34E5">
            <w:pPr>
              <w:jc w:val="center"/>
              <w:rPr>
                <w:color w:val="000000"/>
                <w:sz w:val="24"/>
                <w:lang w:val="uk-UA"/>
              </w:rPr>
            </w:pPr>
            <w:r>
              <w:rPr>
                <w:color w:val="000000"/>
                <w:sz w:val="24"/>
                <w:lang w:val="uk-UA"/>
              </w:rPr>
              <w:t>ПМК І</w:t>
            </w:r>
          </w:p>
        </w:tc>
        <w:tc>
          <w:tcPr>
            <w:tcW w:w="3606" w:type="dxa"/>
            <w:gridSpan w:val="2"/>
            <w:vAlign w:val="center"/>
          </w:tcPr>
          <w:p w:rsidR="00222A56" w:rsidRPr="008A484C" w:rsidRDefault="00222A56" w:rsidP="001C34E5">
            <w:pPr>
              <w:jc w:val="center"/>
              <w:rPr>
                <w:color w:val="000000"/>
                <w:sz w:val="24"/>
                <w:lang w:val="uk-UA"/>
              </w:rPr>
            </w:pPr>
            <w:r w:rsidRPr="008A484C">
              <w:rPr>
                <w:color w:val="000000"/>
                <w:sz w:val="24"/>
                <w:lang w:val="uk-UA"/>
              </w:rPr>
              <w:t>Підсумковий контроль за змістовий модуль І</w:t>
            </w:r>
          </w:p>
        </w:tc>
        <w:tc>
          <w:tcPr>
            <w:tcW w:w="706" w:type="dxa"/>
            <w:vAlign w:val="center"/>
          </w:tcPr>
          <w:p w:rsidR="00222A56" w:rsidRPr="008E0FBE" w:rsidRDefault="00192FA6" w:rsidP="001C34E5">
            <w:pPr>
              <w:jc w:val="center"/>
              <w:rPr>
                <w:sz w:val="24"/>
                <w:lang w:val="uk-UA"/>
              </w:rPr>
            </w:pPr>
            <w:r>
              <w:rPr>
                <w:sz w:val="24"/>
                <w:lang w:val="uk-UA"/>
              </w:rPr>
              <w:t>-</w:t>
            </w:r>
          </w:p>
        </w:tc>
        <w:tc>
          <w:tcPr>
            <w:tcW w:w="716" w:type="dxa"/>
            <w:vAlign w:val="center"/>
          </w:tcPr>
          <w:p w:rsidR="00222A56" w:rsidRPr="008E0FBE" w:rsidRDefault="00192FA6" w:rsidP="001C34E5">
            <w:pPr>
              <w:jc w:val="center"/>
              <w:rPr>
                <w:sz w:val="24"/>
                <w:lang w:val="uk-UA"/>
              </w:rPr>
            </w:pPr>
            <w:r>
              <w:rPr>
                <w:sz w:val="24"/>
                <w:lang w:val="uk-UA"/>
              </w:rPr>
              <w:t>-</w:t>
            </w:r>
          </w:p>
        </w:tc>
        <w:tc>
          <w:tcPr>
            <w:tcW w:w="708" w:type="dxa"/>
            <w:vAlign w:val="center"/>
          </w:tcPr>
          <w:p w:rsidR="00222A56" w:rsidRPr="008E0FBE" w:rsidRDefault="00192FA6" w:rsidP="001C34E5">
            <w:pPr>
              <w:jc w:val="center"/>
              <w:rPr>
                <w:sz w:val="24"/>
                <w:lang w:val="uk-UA"/>
              </w:rPr>
            </w:pPr>
            <w:r>
              <w:rPr>
                <w:sz w:val="24"/>
                <w:lang w:val="uk-UA"/>
              </w:rPr>
              <w:t>-</w:t>
            </w:r>
          </w:p>
        </w:tc>
        <w:tc>
          <w:tcPr>
            <w:tcW w:w="708" w:type="dxa"/>
            <w:vAlign w:val="center"/>
          </w:tcPr>
          <w:p w:rsidR="00222A56" w:rsidRPr="008E0FBE" w:rsidRDefault="00192FA6" w:rsidP="001C34E5">
            <w:pPr>
              <w:jc w:val="center"/>
              <w:rPr>
                <w:sz w:val="24"/>
                <w:lang w:val="uk-UA"/>
              </w:rPr>
            </w:pPr>
            <w:r>
              <w:rPr>
                <w:sz w:val="24"/>
                <w:lang w:val="uk-UA"/>
              </w:rPr>
              <w:t>-</w:t>
            </w:r>
          </w:p>
        </w:tc>
        <w:tc>
          <w:tcPr>
            <w:tcW w:w="710" w:type="dxa"/>
            <w:vAlign w:val="center"/>
          </w:tcPr>
          <w:p w:rsidR="00222A56" w:rsidRPr="008E0FBE" w:rsidRDefault="00192FA6" w:rsidP="001C34E5">
            <w:pPr>
              <w:jc w:val="center"/>
              <w:rPr>
                <w:sz w:val="24"/>
                <w:lang w:val="uk-UA"/>
              </w:rPr>
            </w:pPr>
            <w:r>
              <w:rPr>
                <w:sz w:val="24"/>
                <w:lang w:val="uk-UA"/>
              </w:rPr>
              <w:t>10</w:t>
            </w:r>
          </w:p>
        </w:tc>
      </w:tr>
      <w:tr w:rsidR="00C77DA6" w:rsidRPr="008E0FBE" w:rsidTr="001C34E5">
        <w:trPr>
          <w:trHeight w:val="20"/>
        </w:trPr>
        <w:tc>
          <w:tcPr>
            <w:tcW w:w="6341" w:type="dxa"/>
            <w:gridSpan w:val="6"/>
            <w:vAlign w:val="center"/>
          </w:tcPr>
          <w:p w:rsidR="00C77DA6" w:rsidRPr="008E0FBE" w:rsidRDefault="00C77DA6" w:rsidP="00E12D30">
            <w:pPr>
              <w:rPr>
                <w:b/>
                <w:i/>
                <w:sz w:val="24"/>
              </w:rPr>
            </w:pPr>
            <w:r w:rsidRPr="008E0FBE">
              <w:rPr>
                <w:b/>
                <w:i/>
                <w:sz w:val="24"/>
                <w:lang w:val="uk-UA"/>
              </w:rPr>
              <w:t xml:space="preserve">Всього за змістовий модуль 1 – </w:t>
            </w:r>
            <w:r w:rsidR="00E12D30">
              <w:rPr>
                <w:b/>
                <w:i/>
                <w:sz w:val="24"/>
                <w:lang w:val="uk-UA"/>
              </w:rPr>
              <w:t>7</w:t>
            </w:r>
            <w:r w:rsidR="00900F65">
              <w:rPr>
                <w:b/>
                <w:i/>
                <w:sz w:val="24"/>
                <w:lang w:val="uk-UA"/>
              </w:rPr>
              <w:t>4</w:t>
            </w:r>
            <w:r w:rsidRPr="008E0FBE">
              <w:rPr>
                <w:b/>
                <w:i/>
                <w:sz w:val="24"/>
                <w:lang w:val="uk-UA"/>
              </w:rPr>
              <w:t xml:space="preserve"> год.</w:t>
            </w:r>
          </w:p>
        </w:tc>
        <w:tc>
          <w:tcPr>
            <w:tcW w:w="706" w:type="dxa"/>
          </w:tcPr>
          <w:p w:rsidR="00C77DA6" w:rsidRPr="008E0FBE" w:rsidRDefault="00826060" w:rsidP="001C34E5">
            <w:pPr>
              <w:jc w:val="center"/>
              <w:rPr>
                <w:b/>
                <w:sz w:val="24"/>
                <w:lang w:val="uk-UA"/>
              </w:rPr>
            </w:pPr>
            <w:r>
              <w:rPr>
                <w:b/>
                <w:sz w:val="24"/>
                <w:lang w:val="uk-UA"/>
              </w:rPr>
              <w:t>4</w:t>
            </w:r>
          </w:p>
        </w:tc>
        <w:tc>
          <w:tcPr>
            <w:tcW w:w="716" w:type="dxa"/>
          </w:tcPr>
          <w:p w:rsidR="00C77DA6" w:rsidRPr="008E0FBE" w:rsidRDefault="00C77DA6" w:rsidP="001C34E5">
            <w:pPr>
              <w:jc w:val="center"/>
              <w:rPr>
                <w:b/>
                <w:sz w:val="24"/>
                <w:lang w:val="uk-UA"/>
              </w:rPr>
            </w:pPr>
            <w:r w:rsidRPr="008E0FBE">
              <w:rPr>
                <w:b/>
                <w:sz w:val="24"/>
                <w:lang w:val="uk-UA"/>
              </w:rPr>
              <w:t>-</w:t>
            </w:r>
          </w:p>
        </w:tc>
        <w:tc>
          <w:tcPr>
            <w:tcW w:w="708" w:type="dxa"/>
          </w:tcPr>
          <w:p w:rsidR="00C77DA6" w:rsidRPr="008E0FBE" w:rsidRDefault="00DE72C9" w:rsidP="001C34E5">
            <w:pPr>
              <w:jc w:val="center"/>
              <w:rPr>
                <w:b/>
                <w:sz w:val="24"/>
                <w:lang w:val="uk-UA"/>
              </w:rPr>
            </w:pPr>
            <w:r>
              <w:rPr>
                <w:b/>
                <w:sz w:val="24"/>
                <w:lang w:val="uk-UA"/>
              </w:rPr>
              <w:t>10</w:t>
            </w:r>
          </w:p>
        </w:tc>
        <w:tc>
          <w:tcPr>
            <w:tcW w:w="708" w:type="dxa"/>
          </w:tcPr>
          <w:p w:rsidR="00C77DA6" w:rsidRPr="008E0FBE" w:rsidRDefault="001B6DCF" w:rsidP="001C34E5">
            <w:pPr>
              <w:jc w:val="center"/>
              <w:rPr>
                <w:b/>
                <w:sz w:val="24"/>
                <w:lang w:val="uk-UA"/>
              </w:rPr>
            </w:pPr>
            <w:r>
              <w:rPr>
                <w:b/>
                <w:sz w:val="24"/>
                <w:lang w:val="uk-UA"/>
              </w:rPr>
              <w:t>60</w:t>
            </w:r>
          </w:p>
        </w:tc>
        <w:tc>
          <w:tcPr>
            <w:tcW w:w="710" w:type="dxa"/>
          </w:tcPr>
          <w:p w:rsidR="00C77DA6" w:rsidRPr="008E0FBE" w:rsidRDefault="00FB463D" w:rsidP="001C34E5">
            <w:pPr>
              <w:jc w:val="center"/>
              <w:rPr>
                <w:b/>
                <w:sz w:val="24"/>
                <w:lang w:val="uk-UA"/>
              </w:rPr>
            </w:pPr>
            <w:r>
              <w:rPr>
                <w:b/>
                <w:sz w:val="24"/>
                <w:lang w:val="uk-UA"/>
              </w:rPr>
              <w:t>50</w:t>
            </w:r>
          </w:p>
        </w:tc>
      </w:tr>
      <w:tr w:rsidR="00C77DA6" w:rsidRPr="008E0FBE" w:rsidTr="001C34E5">
        <w:trPr>
          <w:trHeight w:val="20"/>
        </w:trPr>
        <w:tc>
          <w:tcPr>
            <w:tcW w:w="9889" w:type="dxa"/>
            <w:gridSpan w:val="11"/>
            <w:vAlign w:val="center"/>
          </w:tcPr>
          <w:p w:rsidR="00C77DA6" w:rsidRPr="008E0FBE" w:rsidRDefault="00C77DA6" w:rsidP="001C34E5">
            <w:pPr>
              <w:jc w:val="center"/>
              <w:rPr>
                <w:b/>
                <w:i/>
                <w:sz w:val="24"/>
                <w:lang w:val="uk-UA"/>
              </w:rPr>
            </w:pPr>
            <w:r w:rsidRPr="008E0FBE">
              <w:rPr>
                <w:b/>
                <w:sz w:val="24"/>
                <w:lang w:val="uk-UA"/>
              </w:rPr>
              <w:t>Змістовий модуль 2  «</w:t>
            </w:r>
            <w:r w:rsidR="008E0FBE" w:rsidRPr="008E0FBE">
              <w:rPr>
                <w:b/>
                <w:i/>
                <w:sz w:val="24"/>
                <w:lang w:val="uk-UA"/>
              </w:rPr>
              <w:t>Основи підприємницької діяльності</w:t>
            </w:r>
            <w:r w:rsidRPr="008E0FBE">
              <w:rPr>
                <w:b/>
                <w:i/>
                <w:sz w:val="24"/>
                <w:lang w:val="uk-UA"/>
              </w:rPr>
              <w:t>»</w:t>
            </w:r>
          </w:p>
        </w:tc>
      </w:tr>
      <w:tr w:rsidR="007E3665" w:rsidRPr="008E0FBE" w:rsidTr="001C34E5">
        <w:trPr>
          <w:trHeight w:val="20"/>
        </w:trPr>
        <w:tc>
          <w:tcPr>
            <w:tcW w:w="1086" w:type="dxa"/>
            <w:vMerge w:val="restart"/>
            <w:vAlign w:val="center"/>
          </w:tcPr>
          <w:p w:rsidR="007E3665" w:rsidRDefault="007E3665" w:rsidP="001C34E5">
            <w:pPr>
              <w:jc w:val="center"/>
              <w:rPr>
                <w:sz w:val="24"/>
                <w:lang w:val="uk-UA"/>
              </w:rPr>
            </w:pPr>
            <w:r>
              <w:rPr>
                <w:sz w:val="24"/>
                <w:lang w:val="uk-UA"/>
              </w:rPr>
              <w:t>8</w:t>
            </w:r>
          </w:p>
        </w:tc>
        <w:tc>
          <w:tcPr>
            <w:tcW w:w="1635" w:type="dxa"/>
            <w:gridSpan w:val="2"/>
            <w:vAlign w:val="center"/>
          </w:tcPr>
          <w:p w:rsidR="007E3665" w:rsidRPr="008E0FBE" w:rsidRDefault="007E3665" w:rsidP="00E77BC0">
            <w:pPr>
              <w:jc w:val="center"/>
              <w:rPr>
                <w:sz w:val="24"/>
                <w:lang w:val="uk-UA"/>
              </w:rPr>
            </w:pPr>
            <w:r>
              <w:rPr>
                <w:sz w:val="24"/>
                <w:lang w:val="uk-UA"/>
              </w:rPr>
              <w:t xml:space="preserve">Лекція </w:t>
            </w:r>
            <w:r w:rsidR="00E77BC0">
              <w:rPr>
                <w:sz w:val="24"/>
                <w:lang w:val="uk-UA"/>
              </w:rPr>
              <w:t>3</w:t>
            </w:r>
          </w:p>
        </w:tc>
        <w:tc>
          <w:tcPr>
            <w:tcW w:w="3604" w:type="dxa"/>
            <w:gridSpan w:val="2"/>
            <w:vAlign w:val="center"/>
          </w:tcPr>
          <w:p w:rsidR="007E3665" w:rsidRPr="008E0FBE" w:rsidRDefault="007E3665" w:rsidP="001C34E5">
            <w:pPr>
              <w:jc w:val="center"/>
              <w:rPr>
                <w:sz w:val="24"/>
                <w:lang w:val="uk-UA"/>
              </w:rPr>
            </w:pPr>
            <w:r w:rsidRPr="00DB0F36">
              <w:rPr>
                <w:i/>
                <w:sz w:val="24"/>
                <w:lang w:val="uk-UA"/>
              </w:rPr>
              <w:t>Підприємництво в ринковому середовищі</w:t>
            </w:r>
          </w:p>
        </w:tc>
        <w:tc>
          <w:tcPr>
            <w:tcW w:w="722" w:type="dxa"/>
            <w:gridSpan w:val="2"/>
            <w:vAlign w:val="center"/>
          </w:tcPr>
          <w:p w:rsidR="007E3665" w:rsidRPr="008E0FBE" w:rsidRDefault="00DE72C9" w:rsidP="001C34E5">
            <w:pPr>
              <w:jc w:val="center"/>
              <w:rPr>
                <w:sz w:val="24"/>
                <w:lang w:val="uk-UA"/>
              </w:rPr>
            </w:pPr>
            <w:r>
              <w:rPr>
                <w:sz w:val="24"/>
                <w:lang w:val="uk-UA"/>
              </w:rPr>
              <w:t>2</w:t>
            </w:r>
          </w:p>
        </w:tc>
        <w:tc>
          <w:tcPr>
            <w:tcW w:w="716" w:type="dxa"/>
            <w:vAlign w:val="center"/>
          </w:tcPr>
          <w:p w:rsidR="007E3665" w:rsidRPr="008E0FBE" w:rsidRDefault="00DE72C9" w:rsidP="001C34E5">
            <w:pPr>
              <w:jc w:val="center"/>
              <w:rPr>
                <w:sz w:val="24"/>
                <w:lang w:val="uk-UA"/>
              </w:rPr>
            </w:pPr>
            <w:r>
              <w:rPr>
                <w:sz w:val="24"/>
                <w:lang w:val="uk-UA"/>
              </w:rPr>
              <w:t>-</w:t>
            </w:r>
          </w:p>
        </w:tc>
        <w:tc>
          <w:tcPr>
            <w:tcW w:w="708" w:type="dxa"/>
            <w:vAlign w:val="center"/>
          </w:tcPr>
          <w:p w:rsidR="007E3665" w:rsidRPr="008E0FBE" w:rsidRDefault="00DE72C9" w:rsidP="001C34E5">
            <w:pPr>
              <w:jc w:val="center"/>
              <w:rPr>
                <w:sz w:val="24"/>
                <w:lang w:val="uk-UA"/>
              </w:rPr>
            </w:pPr>
            <w:r>
              <w:rPr>
                <w:sz w:val="24"/>
                <w:lang w:val="uk-UA"/>
              </w:rPr>
              <w:t>-</w:t>
            </w:r>
          </w:p>
        </w:tc>
        <w:tc>
          <w:tcPr>
            <w:tcW w:w="708" w:type="dxa"/>
            <w:vAlign w:val="center"/>
          </w:tcPr>
          <w:p w:rsidR="007E3665" w:rsidRPr="008E0FBE" w:rsidRDefault="00DE72C9" w:rsidP="001C34E5">
            <w:pPr>
              <w:jc w:val="center"/>
              <w:rPr>
                <w:sz w:val="24"/>
                <w:lang w:val="uk-UA"/>
              </w:rPr>
            </w:pPr>
            <w:r>
              <w:rPr>
                <w:sz w:val="24"/>
                <w:lang w:val="uk-UA"/>
              </w:rPr>
              <w:t>-</w:t>
            </w:r>
          </w:p>
        </w:tc>
        <w:tc>
          <w:tcPr>
            <w:tcW w:w="710" w:type="dxa"/>
            <w:vAlign w:val="center"/>
          </w:tcPr>
          <w:p w:rsidR="007E3665" w:rsidRDefault="00DE72C9" w:rsidP="001C34E5">
            <w:pPr>
              <w:jc w:val="center"/>
              <w:rPr>
                <w:sz w:val="24"/>
                <w:lang w:val="uk-UA"/>
              </w:rPr>
            </w:pPr>
            <w:r>
              <w:rPr>
                <w:sz w:val="24"/>
                <w:lang w:val="uk-UA"/>
              </w:rPr>
              <w:t>-</w:t>
            </w:r>
          </w:p>
        </w:tc>
      </w:tr>
      <w:tr w:rsidR="007E3665" w:rsidRPr="008E0FBE" w:rsidTr="001C34E5">
        <w:trPr>
          <w:trHeight w:val="20"/>
        </w:trPr>
        <w:tc>
          <w:tcPr>
            <w:tcW w:w="1086" w:type="dxa"/>
            <w:vMerge/>
            <w:vAlign w:val="center"/>
          </w:tcPr>
          <w:p w:rsidR="007E3665" w:rsidRPr="008E0FBE" w:rsidRDefault="007E3665" w:rsidP="001C34E5">
            <w:pPr>
              <w:jc w:val="center"/>
              <w:rPr>
                <w:sz w:val="24"/>
                <w:lang w:val="uk-UA"/>
              </w:rPr>
            </w:pPr>
          </w:p>
        </w:tc>
        <w:tc>
          <w:tcPr>
            <w:tcW w:w="1635" w:type="dxa"/>
            <w:gridSpan w:val="2"/>
            <w:vAlign w:val="center"/>
          </w:tcPr>
          <w:p w:rsidR="007E3665" w:rsidRPr="008E0FBE" w:rsidRDefault="007E3665" w:rsidP="001C34E5">
            <w:pPr>
              <w:jc w:val="center"/>
              <w:rPr>
                <w:sz w:val="24"/>
                <w:lang w:val="uk-UA"/>
              </w:rPr>
            </w:pPr>
            <w:r w:rsidRPr="008E0FBE">
              <w:rPr>
                <w:sz w:val="24"/>
                <w:lang w:val="uk-UA"/>
              </w:rPr>
              <w:t>Практична робота</w:t>
            </w:r>
            <w:r>
              <w:rPr>
                <w:sz w:val="24"/>
                <w:lang w:val="uk-UA"/>
              </w:rPr>
              <w:t xml:space="preserve"> №</w:t>
            </w:r>
            <w:r w:rsidRPr="008E0FBE">
              <w:rPr>
                <w:sz w:val="24"/>
                <w:lang w:val="uk-UA"/>
              </w:rPr>
              <w:t xml:space="preserve"> </w:t>
            </w:r>
            <w:r>
              <w:rPr>
                <w:sz w:val="24"/>
                <w:lang w:val="uk-UA"/>
              </w:rPr>
              <w:t>4</w:t>
            </w:r>
          </w:p>
        </w:tc>
        <w:tc>
          <w:tcPr>
            <w:tcW w:w="3604" w:type="dxa"/>
            <w:gridSpan w:val="2"/>
            <w:vAlign w:val="center"/>
          </w:tcPr>
          <w:p w:rsidR="007E3665" w:rsidRPr="008E0FBE" w:rsidRDefault="007E3665" w:rsidP="001C34E5">
            <w:pPr>
              <w:jc w:val="center"/>
              <w:rPr>
                <w:sz w:val="24"/>
                <w:lang w:val="uk-UA"/>
              </w:rPr>
            </w:pPr>
            <w:r w:rsidRPr="008E0FBE">
              <w:rPr>
                <w:sz w:val="24"/>
                <w:lang w:val="uk-UA"/>
              </w:rPr>
              <w:t>Підприємництво в ринковому середовищі</w:t>
            </w:r>
          </w:p>
        </w:tc>
        <w:tc>
          <w:tcPr>
            <w:tcW w:w="722" w:type="dxa"/>
            <w:gridSpan w:val="2"/>
            <w:vAlign w:val="center"/>
          </w:tcPr>
          <w:p w:rsidR="007E3665" w:rsidRPr="008E0FBE" w:rsidRDefault="007E3665" w:rsidP="001C34E5">
            <w:pPr>
              <w:jc w:val="center"/>
              <w:rPr>
                <w:sz w:val="24"/>
                <w:lang w:val="uk-UA"/>
              </w:rPr>
            </w:pPr>
            <w:r w:rsidRPr="008E0FBE">
              <w:rPr>
                <w:sz w:val="24"/>
                <w:lang w:val="uk-UA"/>
              </w:rPr>
              <w:t>-</w:t>
            </w:r>
          </w:p>
        </w:tc>
        <w:tc>
          <w:tcPr>
            <w:tcW w:w="716" w:type="dxa"/>
            <w:vAlign w:val="center"/>
          </w:tcPr>
          <w:p w:rsidR="007E3665" w:rsidRPr="008E0FBE" w:rsidRDefault="007E3665" w:rsidP="001C34E5">
            <w:pPr>
              <w:jc w:val="center"/>
              <w:rPr>
                <w:sz w:val="24"/>
                <w:lang w:val="uk-UA"/>
              </w:rPr>
            </w:pPr>
            <w:r w:rsidRPr="008E0FBE">
              <w:rPr>
                <w:sz w:val="24"/>
                <w:lang w:val="uk-UA"/>
              </w:rPr>
              <w:t>-</w:t>
            </w:r>
          </w:p>
        </w:tc>
        <w:tc>
          <w:tcPr>
            <w:tcW w:w="708" w:type="dxa"/>
            <w:vAlign w:val="center"/>
          </w:tcPr>
          <w:p w:rsidR="007E3665" w:rsidRPr="008E0FBE" w:rsidRDefault="007E3665" w:rsidP="001C34E5">
            <w:pPr>
              <w:jc w:val="center"/>
              <w:rPr>
                <w:sz w:val="24"/>
                <w:lang w:val="uk-UA"/>
              </w:rPr>
            </w:pPr>
            <w:r w:rsidRPr="008E0FBE">
              <w:rPr>
                <w:sz w:val="24"/>
                <w:lang w:val="uk-UA"/>
              </w:rPr>
              <w:t>2</w:t>
            </w:r>
          </w:p>
        </w:tc>
        <w:tc>
          <w:tcPr>
            <w:tcW w:w="708" w:type="dxa"/>
            <w:vAlign w:val="center"/>
          </w:tcPr>
          <w:p w:rsidR="007E3665" w:rsidRPr="008E0FBE" w:rsidRDefault="007E3665" w:rsidP="001C34E5">
            <w:pPr>
              <w:jc w:val="center"/>
              <w:rPr>
                <w:sz w:val="24"/>
                <w:lang w:val="uk-UA"/>
              </w:rPr>
            </w:pPr>
            <w:r w:rsidRPr="008E0FBE">
              <w:rPr>
                <w:sz w:val="24"/>
                <w:lang w:val="uk-UA"/>
              </w:rPr>
              <w:t>-</w:t>
            </w:r>
          </w:p>
        </w:tc>
        <w:tc>
          <w:tcPr>
            <w:tcW w:w="710" w:type="dxa"/>
            <w:vAlign w:val="center"/>
          </w:tcPr>
          <w:p w:rsidR="007E3665" w:rsidRPr="008E0FBE" w:rsidRDefault="007E3665" w:rsidP="001C34E5">
            <w:pPr>
              <w:jc w:val="center"/>
              <w:rPr>
                <w:sz w:val="24"/>
                <w:lang w:val="uk-UA"/>
              </w:rPr>
            </w:pPr>
            <w:r>
              <w:rPr>
                <w:sz w:val="24"/>
                <w:lang w:val="uk-UA"/>
              </w:rPr>
              <w:t>10</w:t>
            </w:r>
          </w:p>
        </w:tc>
      </w:tr>
      <w:tr w:rsidR="007E3665" w:rsidRPr="008E0FBE" w:rsidTr="001C34E5">
        <w:trPr>
          <w:trHeight w:val="20"/>
        </w:trPr>
        <w:tc>
          <w:tcPr>
            <w:tcW w:w="1086" w:type="dxa"/>
            <w:vMerge/>
            <w:vAlign w:val="center"/>
          </w:tcPr>
          <w:p w:rsidR="007E3665" w:rsidRPr="008E0FBE" w:rsidRDefault="007E3665" w:rsidP="001C34E5">
            <w:pPr>
              <w:jc w:val="center"/>
              <w:rPr>
                <w:sz w:val="24"/>
                <w:lang w:val="uk-UA"/>
              </w:rPr>
            </w:pPr>
          </w:p>
        </w:tc>
        <w:tc>
          <w:tcPr>
            <w:tcW w:w="1635" w:type="dxa"/>
            <w:gridSpan w:val="2"/>
            <w:vAlign w:val="center"/>
          </w:tcPr>
          <w:p w:rsidR="007E3665" w:rsidRPr="008E0FBE" w:rsidRDefault="007E3665" w:rsidP="001C34E5">
            <w:pPr>
              <w:jc w:val="center"/>
              <w:rPr>
                <w:sz w:val="24"/>
                <w:lang w:val="uk-UA"/>
              </w:rPr>
            </w:pPr>
            <w:r w:rsidRPr="008E0FBE">
              <w:rPr>
                <w:sz w:val="24"/>
                <w:lang w:val="uk-UA"/>
              </w:rPr>
              <w:t xml:space="preserve">Самостійна робота </w:t>
            </w:r>
          </w:p>
        </w:tc>
        <w:tc>
          <w:tcPr>
            <w:tcW w:w="3604" w:type="dxa"/>
            <w:gridSpan w:val="2"/>
            <w:vAlign w:val="center"/>
          </w:tcPr>
          <w:p w:rsidR="007E3665" w:rsidRPr="008E0FBE" w:rsidRDefault="007E3665" w:rsidP="001C34E5">
            <w:pPr>
              <w:jc w:val="center"/>
              <w:rPr>
                <w:sz w:val="24"/>
                <w:lang w:val="uk-UA"/>
              </w:rPr>
            </w:pPr>
            <w:r w:rsidRPr="008E0FBE">
              <w:rPr>
                <w:sz w:val="24"/>
                <w:lang w:val="uk-UA"/>
              </w:rPr>
              <w:t>Робота на навчально-інформаційному порталі</w:t>
            </w:r>
          </w:p>
        </w:tc>
        <w:tc>
          <w:tcPr>
            <w:tcW w:w="722" w:type="dxa"/>
            <w:gridSpan w:val="2"/>
            <w:vAlign w:val="center"/>
          </w:tcPr>
          <w:p w:rsidR="007E3665" w:rsidRPr="008E0FBE" w:rsidRDefault="007E3665" w:rsidP="001C34E5">
            <w:pPr>
              <w:jc w:val="center"/>
              <w:rPr>
                <w:sz w:val="24"/>
                <w:lang w:val="uk-UA"/>
              </w:rPr>
            </w:pPr>
            <w:r w:rsidRPr="008E0FBE">
              <w:rPr>
                <w:sz w:val="24"/>
                <w:lang w:val="uk-UA"/>
              </w:rPr>
              <w:t>-</w:t>
            </w:r>
          </w:p>
        </w:tc>
        <w:tc>
          <w:tcPr>
            <w:tcW w:w="716" w:type="dxa"/>
            <w:vAlign w:val="center"/>
          </w:tcPr>
          <w:p w:rsidR="007E3665" w:rsidRPr="008E0FBE" w:rsidRDefault="007E3665" w:rsidP="001C34E5">
            <w:pPr>
              <w:jc w:val="center"/>
              <w:rPr>
                <w:sz w:val="24"/>
                <w:lang w:val="uk-UA"/>
              </w:rPr>
            </w:pPr>
            <w:r w:rsidRPr="008E0FBE">
              <w:rPr>
                <w:sz w:val="24"/>
                <w:lang w:val="uk-UA"/>
              </w:rPr>
              <w:t>-</w:t>
            </w:r>
          </w:p>
        </w:tc>
        <w:tc>
          <w:tcPr>
            <w:tcW w:w="708" w:type="dxa"/>
            <w:vAlign w:val="center"/>
          </w:tcPr>
          <w:p w:rsidR="007E3665" w:rsidRPr="008E0FBE" w:rsidRDefault="007E3665" w:rsidP="001C34E5">
            <w:pPr>
              <w:jc w:val="center"/>
              <w:rPr>
                <w:sz w:val="24"/>
                <w:lang w:val="uk-UA"/>
              </w:rPr>
            </w:pPr>
            <w:r w:rsidRPr="008E0FBE">
              <w:rPr>
                <w:sz w:val="24"/>
                <w:lang w:val="uk-UA"/>
              </w:rPr>
              <w:t>-</w:t>
            </w:r>
          </w:p>
        </w:tc>
        <w:tc>
          <w:tcPr>
            <w:tcW w:w="708" w:type="dxa"/>
            <w:vAlign w:val="center"/>
          </w:tcPr>
          <w:p w:rsidR="007E3665" w:rsidRPr="008E0FBE" w:rsidRDefault="007871AA" w:rsidP="001C34E5">
            <w:pPr>
              <w:jc w:val="center"/>
              <w:rPr>
                <w:sz w:val="24"/>
                <w:lang w:val="uk-UA"/>
              </w:rPr>
            </w:pPr>
            <w:r>
              <w:rPr>
                <w:sz w:val="24"/>
                <w:lang w:val="uk-UA"/>
              </w:rPr>
              <w:t>9</w:t>
            </w:r>
          </w:p>
        </w:tc>
        <w:tc>
          <w:tcPr>
            <w:tcW w:w="710" w:type="dxa"/>
            <w:vAlign w:val="center"/>
          </w:tcPr>
          <w:p w:rsidR="007E3665" w:rsidRPr="008E0FBE" w:rsidRDefault="007E3665" w:rsidP="001C34E5">
            <w:pPr>
              <w:jc w:val="center"/>
              <w:rPr>
                <w:sz w:val="24"/>
                <w:lang w:val="uk-UA"/>
              </w:rPr>
            </w:pPr>
            <w:r>
              <w:rPr>
                <w:sz w:val="24"/>
                <w:lang w:val="uk-UA"/>
              </w:rPr>
              <w:t>4</w:t>
            </w:r>
          </w:p>
        </w:tc>
      </w:tr>
      <w:tr w:rsidR="00DE72C9" w:rsidRPr="008E0FBE" w:rsidTr="00400A0A">
        <w:trPr>
          <w:trHeight w:val="562"/>
        </w:trPr>
        <w:tc>
          <w:tcPr>
            <w:tcW w:w="1086" w:type="dxa"/>
            <w:vMerge w:val="restart"/>
            <w:vAlign w:val="center"/>
          </w:tcPr>
          <w:p w:rsidR="00DE72C9" w:rsidRPr="008E0FBE" w:rsidRDefault="00DE72C9" w:rsidP="001C34E5">
            <w:pPr>
              <w:jc w:val="center"/>
              <w:rPr>
                <w:sz w:val="24"/>
                <w:lang w:val="uk-UA"/>
              </w:rPr>
            </w:pPr>
            <w:r>
              <w:rPr>
                <w:sz w:val="24"/>
                <w:lang w:val="uk-UA"/>
              </w:rPr>
              <w:t>9</w:t>
            </w:r>
          </w:p>
        </w:tc>
        <w:tc>
          <w:tcPr>
            <w:tcW w:w="1635" w:type="dxa"/>
            <w:gridSpan w:val="2"/>
            <w:vAlign w:val="center"/>
          </w:tcPr>
          <w:p w:rsidR="00DE72C9" w:rsidRPr="008E0FBE" w:rsidRDefault="00DE72C9" w:rsidP="001C34E5">
            <w:pPr>
              <w:jc w:val="center"/>
              <w:rPr>
                <w:sz w:val="24"/>
                <w:lang w:val="uk-UA"/>
              </w:rPr>
            </w:pPr>
            <w:r w:rsidRPr="008E0FBE">
              <w:rPr>
                <w:sz w:val="24"/>
                <w:lang w:val="uk-UA"/>
              </w:rPr>
              <w:t>Практична робота</w:t>
            </w:r>
            <w:r>
              <w:rPr>
                <w:sz w:val="24"/>
                <w:lang w:val="uk-UA"/>
              </w:rPr>
              <w:t xml:space="preserve"> №</w:t>
            </w:r>
            <w:r w:rsidRPr="008E0FBE">
              <w:rPr>
                <w:sz w:val="24"/>
                <w:lang w:val="uk-UA"/>
              </w:rPr>
              <w:t xml:space="preserve"> </w:t>
            </w:r>
            <w:r>
              <w:rPr>
                <w:sz w:val="24"/>
                <w:lang w:val="uk-UA"/>
              </w:rPr>
              <w:t>5</w:t>
            </w:r>
          </w:p>
        </w:tc>
        <w:tc>
          <w:tcPr>
            <w:tcW w:w="3604" w:type="dxa"/>
            <w:gridSpan w:val="2"/>
            <w:vAlign w:val="center"/>
          </w:tcPr>
          <w:p w:rsidR="00DE72C9" w:rsidRPr="00DB0F36" w:rsidRDefault="00DE72C9" w:rsidP="001C34E5">
            <w:pPr>
              <w:jc w:val="center"/>
              <w:rPr>
                <w:i/>
                <w:sz w:val="24"/>
                <w:lang w:val="uk-UA"/>
              </w:rPr>
            </w:pPr>
            <w:r w:rsidRPr="008E0FBE">
              <w:rPr>
                <w:color w:val="000000" w:themeColor="text1"/>
                <w:sz w:val="24"/>
                <w:lang w:val="uk-UA"/>
              </w:rPr>
              <w:t>Організаційно</w:t>
            </w:r>
            <w:r w:rsidRPr="008E0FBE">
              <w:rPr>
                <w:color w:val="000000"/>
                <w:sz w:val="24"/>
                <w:lang w:val="uk-UA"/>
              </w:rPr>
              <w:t>-правові форми підприємництва</w:t>
            </w:r>
          </w:p>
        </w:tc>
        <w:tc>
          <w:tcPr>
            <w:tcW w:w="722" w:type="dxa"/>
            <w:gridSpan w:val="2"/>
            <w:vAlign w:val="center"/>
          </w:tcPr>
          <w:p w:rsidR="00DE72C9" w:rsidRPr="008E0FBE" w:rsidRDefault="00DE72C9" w:rsidP="001C34E5">
            <w:pPr>
              <w:jc w:val="center"/>
              <w:rPr>
                <w:sz w:val="24"/>
                <w:lang w:val="uk-UA"/>
              </w:rPr>
            </w:pPr>
            <w:r w:rsidRPr="008E0FBE">
              <w:rPr>
                <w:sz w:val="24"/>
                <w:lang w:val="uk-UA"/>
              </w:rPr>
              <w:t>-</w:t>
            </w:r>
          </w:p>
        </w:tc>
        <w:tc>
          <w:tcPr>
            <w:tcW w:w="716" w:type="dxa"/>
            <w:vAlign w:val="center"/>
          </w:tcPr>
          <w:p w:rsidR="00DE72C9" w:rsidRPr="008E0FBE" w:rsidRDefault="00DE72C9" w:rsidP="001C34E5">
            <w:pPr>
              <w:jc w:val="center"/>
              <w:rPr>
                <w:sz w:val="24"/>
                <w:lang w:val="uk-UA"/>
              </w:rPr>
            </w:pPr>
            <w:r w:rsidRPr="008E0FBE">
              <w:rPr>
                <w:sz w:val="24"/>
                <w:lang w:val="uk-UA"/>
              </w:rPr>
              <w:t>-</w:t>
            </w:r>
          </w:p>
        </w:tc>
        <w:tc>
          <w:tcPr>
            <w:tcW w:w="708" w:type="dxa"/>
            <w:vAlign w:val="center"/>
          </w:tcPr>
          <w:p w:rsidR="00DE72C9" w:rsidRPr="008E0FBE" w:rsidRDefault="00DE72C9" w:rsidP="001C34E5">
            <w:pPr>
              <w:jc w:val="center"/>
              <w:rPr>
                <w:sz w:val="24"/>
                <w:lang w:val="uk-UA"/>
              </w:rPr>
            </w:pPr>
            <w:r w:rsidRPr="008E0FBE">
              <w:rPr>
                <w:sz w:val="24"/>
                <w:lang w:val="uk-UA"/>
              </w:rPr>
              <w:t>2</w:t>
            </w:r>
          </w:p>
        </w:tc>
        <w:tc>
          <w:tcPr>
            <w:tcW w:w="708" w:type="dxa"/>
            <w:vAlign w:val="center"/>
          </w:tcPr>
          <w:p w:rsidR="00DE72C9" w:rsidRPr="008E0FBE" w:rsidRDefault="00DE72C9" w:rsidP="001C34E5">
            <w:pPr>
              <w:jc w:val="center"/>
              <w:rPr>
                <w:sz w:val="24"/>
                <w:lang w:val="uk-UA"/>
              </w:rPr>
            </w:pPr>
            <w:r w:rsidRPr="008E0FBE">
              <w:rPr>
                <w:sz w:val="24"/>
                <w:lang w:val="uk-UA"/>
              </w:rPr>
              <w:t>-</w:t>
            </w:r>
          </w:p>
        </w:tc>
        <w:tc>
          <w:tcPr>
            <w:tcW w:w="710" w:type="dxa"/>
            <w:vAlign w:val="center"/>
          </w:tcPr>
          <w:p w:rsidR="00DE72C9" w:rsidRPr="008E0FBE" w:rsidRDefault="00DE72C9" w:rsidP="001C34E5">
            <w:pPr>
              <w:jc w:val="center"/>
              <w:rPr>
                <w:sz w:val="24"/>
                <w:lang w:val="uk-UA"/>
              </w:rPr>
            </w:pPr>
            <w:r>
              <w:rPr>
                <w:sz w:val="24"/>
                <w:lang w:val="uk-UA"/>
              </w:rPr>
              <w:t>10</w:t>
            </w:r>
          </w:p>
        </w:tc>
      </w:tr>
      <w:tr w:rsidR="008E0FBE" w:rsidRPr="008E0FBE" w:rsidTr="001C34E5">
        <w:trPr>
          <w:trHeight w:val="20"/>
        </w:trPr>
        <w:tc>
          <w:tcPr>
            <w:tcW w:w="1086" w:type="dxa"/>
            <w:vMerge/>
          </w:tcPr>
          <w:p w:rsidR="008E0FBE" w:rsidRPr="008E0FBE" w:rsidRDefault="008E0FBE" w:rsidP="001C34E5">
            <w:pPr>
              <w:jc w:val="center"/>
              <w:rPr>
                <w:sz w:val="24"/>
                <w:lang w:val="uk-UA"/>
              </w:rPr>
            </w:pPr>
          </w:p>
        </w:tc>
        <w:tc>
          <w:tcPr>
            <w:tcW w:w="1635" w:type="dxa"/>
            <w:gridSpan w:val="2"/>
            <w:vAlign w:val="center"/>
          </w:tcPr>
          <w:p w:rsidR="008E0FBE" w:rsidRPr="008E0FBE" w:rsidRDefault="008E0FBE" w:rsidP="001C34E5">
            <w:pPr>
              <w:jc w:val="center"/>
              <w:rPr>
                <w:sz w:val="24"/>
                <w:lang w:val="uk-UA"/>
              </w:rPr>
            </w:pPr>
            <w:r w:rsidRPr="008E0FBE">
              <w:rPr>
                <w:sz w:val="24"/>
                <w:lang w:val="uk-UA"/>
              </w:rPr>
              <w:t xml:space="preserve">Самостійна робота </w:t>
            </w:r>
          </w:p>
        </w:tc>
        <w:tc>
          <w:tcPr>
            <w:tcW w:w="3604" w:type="dxa"/>
            <w:gridSpan w:val="2"/>
            <w:vAlign w:val="center"/>
          </w:tcPr>
          <w:p w:rsidR="008E0FBE" w:rsidRPr="008E0FBE" w:rsidRDefault="008E0FBE" w:rsidP="001C34E5">
            <w:pPr>
              <w:jc w:val="center"/>
              <w:rPr>
                <w:sz w:val="24"/>
                <w:lang w:val="uk-UA"/>
              </w:rPr>
            </w:pPr>
            <w:r w:rsidRPr="008E0FBE">
              <w:rPr>
                <w:sz w:val="24"/>
                <w:lang w:val="uk-UA"/>
              </w:rPr>
              <w:t>Робота на навчально-інформаційному порталі</w:t>
            </w:r>
          </w:p>
        </w:tc>
        <w:tc>
          <w:tcPr>
            <w:tcW w:w="722" w:type="dxa"/>
            <w:gridSpan w:val="2"/>
            <w:vAlign w:val="center"/>
          </w:tcPr>
          <w:p w:rsidR="008E0FBE" w:rsidRPr="008E0FBE" w:rsidRDefault="008E0FBE" w:rsidP="001C34E5">
            <w:pPr>
              <w:jc w:val="center"/>
              <w:rPr>
                <w:sz w:val="24"/>
                <w:lang w:val="uk-UA"/>
              </w:rPr>
            </w:pPr>
            <w:r w:rsidRPr="008E0FBE">
              <w:rPr>
                <w:sz w:val="24"/>
                <w:lang w:val="uk-UA"/>
              </w:rPr>
              <w:t>-</w:t>
            </w:r>
          </w:p>
        </w:tc>
        <w:tc>
          <w:tcPr>
            <w:tcW w:w="716" w:type="dxa"/>
            <w:vAlign w:val="center"/>
          </w:tcPr>
          <w:p w:rsidR="008E0FBE" w:rsidRPr="008E0FBE" w:rsidRDefault="008E0FBE" w:rsidP="001C34E5">
            <w:pPr>
              <w:jc w:val="center"/>
              <w:rPr>
                <w:sz w:val="24"/>
                <w:lang w:val="uk-UA"/>
              </w:rPr>
            </w:pPr>
            <w:r w:rsidRPr="008E0FBE">
              <w:rPr>
                <w:sz w:val="24"/>
                <w:lang w:val="uk-UA"/>
              </w:rPr>
              <w:t>-</w:t>
            </w:r>
          </w:p>
        </w:tc>
        <w:tc>
          <w:tcPr>
            <w:tcW w:w="708" w:type="dxa"/>
            <w:vAlign w:val="center"/>
          </w:tcPr>
          <w:p w:rsidR="008E0FBE" w:rsidRPr="008E0FBE" w:rsidRDefault="008E0FBE" w:rsidP="001C34E5">
            <w:pPr>
              <w:jc w:val="center"/>
              <w:rPr>
                <w:sz w:val="24"/>
                <w:lang w:val="uk-UA"/>
              </w:rPr>
            </w:pPr>
            <w:r w:rsidRPr="008E0FBE">
              <w:rPr>
                <w:sz w:val="24"/>
                <w:lang w:val="uk-UA"/>
              </w:rPr>
              <w:t>-</w:t>
            </w:r>
          </w:p>
        </w:tc>
        <w:tc>
          <w:tcPr>
            <w:tcW w:w="708" w:type="dxa"/>
            <w:vAlign w:val="center"/>
          </w:tcPr>
          <w:p w:rsidR="008E0FBE" w:rsidRPr="008E0FBE" w:rsidRDefault="007871AA" w:rsidP="001C34E5">
            <w:pPr>
              <w:jc w:val="center"/>
              <w:rPr>
                <w:sz w:val="24"/>
                <w:lang w:val="uk-UA"/>
              </w:rPr>
            </w:pPr>
            <w:r>
              <w:rPr>
                <w:sz w:val="24"/>
                <w:lang w:val="uk-UA"/>
              </w:rPr>
              <w:t>9</w:t>
            </w:r>
          </w:p>
        </w:tc>
        <w:tc>
          <w:tcPr>
            <w:tcW w:w="710" w:type="dxa"/>
            <w:vAlign w:val="center"/>
          </w:tcPr>
          <w:p w:rsidR="008E0FBE" w:rsidRPr="008E0FBE" w:rsidRDefault="001C34E5" w:rsidP="001C34E5">
            <w:pPr>
              <w:jc w:val="center"/>
              <w:rPr>
                <w:sz w:val="24"/>
                <w:lang w:val="uk-UA"/>
              </w:rPr>
            </w:pPr>
            <w:r>
              <w:rPr>
                <w:sz w:val="24"/>
                <w:lang w:val="uk-UA"/>
              </w:rPr>
              <w:t>3</w:t>
            </w:r>
          </w:p>
        </w:tc>
      </w:tr>
      <w:tr w:rsidR="007E3665" w:rsidRPr="008E0FBE" w:rsidTr="001C34E5">
        <w:trPr>
          <w:trHeight w:val="20"/>
        </w:trPr>
        <w:tc>
          <w:tcPr>
            <w:tcW w:w="1086" w:type="dxa"/>
            <w:vMerge w:val="restart"/>
            <w:vAlign w:val="center"/>
          </w:tcPr>
          <w:p w:rsidR="007E3665" w:rsidRDefault="007E3665" w:rsidP="001C34E5">
            <w:pPr>
              <w:jc w:val="center"/>
              <w:rPr>
                <w:sz w:val="24"/>
                <w:lang w:val="uk-UA"/>
              </w:rPr>
            </w:pPr>
            <w:r>
              <w:rPr>
                <w:sz w:val="24"/>
                <w:lang w:val="uk-UA"/>
              </w:rPr>
              <w:t>10</w:t>
            </w:r>
          </w:p>
        </w:tc>
        <w:tc>
          <w:tcPr>
            <w:tcW w:w="1635" w:type="dxa"/>
            <w:gridSpan w:val="2"/>
            <w:vAlign w:val="center"/>
          </w:tcPr>
          <w:p w:rsidR="007E3665" w:rsidRPr="008E0FBE" w:rsidRDefault="007E3665" w:rsidP="001C34E5">
            <w:pPr>
              <w:jc w:val="center"/>
              <w:rPr>
                <w:sz w:val="24"/>
                <w:lang w:val="uk-UA"/>
              </w:rPr>
            </w:pPr>
            <w:r>
              <w:rPr>
                <w:sz w:val="24"/>
                <w:lang w:val="uk-UA"/>
              </w:rPr>
              <w:t xml:space="preserve">Лекція </w:t>
            </w:r>
            <w:r w:rsidR="00E77BC0">
              <w:rPr>
                <w:sz w:val="24"/>
                <w:lang w:val="uk-UA"/>
              </w:rPr>
              <w:t>4</w:t>
            </w:r>
          </w:p>
        </w:tc>
        <w:tc>
          <w:tcPr>
            <w:tcW w:w="3604" w:type="dxa"/>
            <w:gridSpan w:val="2"/>
            <w:vAlign w:val="center"/>
          </w:tcPr>
          <w:p w:rsidR="007E3665" w:rsidRPr="008E0FBE" w:rsidRDefault="007E3665" w:rsidP="001C34E5">
            <w:pPr>
              <w:jc w:val="center"/>
              <w:rPr>
                <w:color w:val="000000" w:themeColor="text1"/>
                <w:sz w:val="24"/>
                <w:lang w:val="uk-UA"/>
              </w:rPr>
            </w:pPr>
            <w:r w:rsidRPr="00CC030D">
              <w:rPr>
                <w:i/>
                <w:color w:val="000000"/>
                <w:sz w:val="24"/>
                <w:lang w:val="uk-UA"/>
              </w:rPr>
              <w:t>Механізм створення власної справи</w:t>
            </w:r>
          </w:p>
        </w:tc>
        <w:tc>
          <w:tcPr>
            <w:tcW w:w="722" w:type="dxa"/>
            <w:gridSpan w:val="2"/>
            <w:vAlign w:val="center"/>
          </w:tcPr>
          <w:p w:rsidR="007E3665" w:rsidRPr="008E0FBE" w:rsidRDefault="00DE72C9" w:rsidP="001C34E5">
            <w:pPr>
              <w:jc w:val="center"/>
              <w:rPr>
                <w:sz w:val="24"/>
                <w:lang w:val="uk-UA"/>
              </w:rPr>
            </w:pPr>
            <w:r>
              <w:rPr>
                <w:sz w:val="24"/>
                <w:lang w:val="uk-UA"/>
              </w:rPr>
              <w:t>2</w:t>
            </w:r>
          </w:p>
        </w:tc>
        <w:tc>
          <w:tcPr>
            <w:tcW w:w="716" w:type="dxa"/>
            <w:vAlign w:val="center"/>
          </w:tcPr>
          <w:p w:rsidR="007E3665" w:rsidRPr="008E0FBE" w:rsidRDefault="00DE72C9" w:rsidP="001C34E5">
            <w:pPr>
              <w:jc w:val="center"/>
              <w:rPr>
                <w:sz w:val="24"/>
                <w:lang w:val="uk-UA"/>
              </w:rPr>
            </w:pPr>
            <w:r>
              <w:rPr>
                <w:sz w:val="24"/>
                <w:lang w:val="uk-UA"/>
              </w:rPr>
              <w:t>-</w:t>
            </w:r>
          </w:p>
        </w:tc>
        <w:tc>
          <w:tcPr>
            <w:tcW w:w="708" w:type="dxa"/>
            <w:vAlign w:val="center"/>
          </w:tcPr>
          <w:p w:rsidR="007E3665" w:rsidRPr="008E0FBE" w:rsidRDefault="00DE72C9" w:rsidP="001C34E5">
            <w:pPr>
              <w:jc w:val="center"/>
              <w:rPr>
                <w:sz w:val="24"/>
                <w:lang w:val="uk-UA"/>
              </w:rPr>
            </w:pPr>
            <w:r>
              <w:rPr>
                <w:sz w:val="24"/>
                <w:lang w:val="uk-UA"/>
              </w:rPr>
              <w:t>-</w:t>
            </w:r>
          </w:p>
        </w:tc>
        <w:tc>
          <w:tcPr>
            <w:tcW w:w="708" w:type="dxa"/>
            <w:vAlign w:val="center"/>
          </w:tcPr>
          <w:p w:rsidR="007E3665" w:rsidRPr="008E0FBE" w:rsidRDefault="00DE72C9" w:rsidP="001C34E5">
            <w:pPr>
              <w:jc w:val="center"/>
              <w:rPr>
                <w:sz w:val="24"/>
                <w:lang w:val="uk-UA"/>
              </w:rPr>
            </w:pPr>
            <w:r>
              <w:rPr>
                <w:sz w:val="24"/>
                <w:lang w:val="uk-UA"/>
              </w:rPr>
              <w:t>-</w:t>
            </w:r>
          </w:p>
        </w:tc>
        <w:tc>
          <w:tcPr>
            <w:tcW w:w="710" w:type="dxa"/>
            <w:vAlign w:val="center"/>
          </w:tcPr>
          <w:p w:rsidR="007E3665" w:rsidRDefault="00DE72C9" w:rsidP="001C34E5">
            <w:pPr>
              <w:jc w:val="center"/>
              <w:rPr>
                <w:sz w:val="24"/>
                <w:lang w:val="uk-UA"/>
              </w:rPr>
            </w:pPr>
            <w:r>
              <w:rPr>
                <w:sz w:val="24"/>
                <w:lang w:val="uk-UA"/>
              </w:rPr>
              <w:t>-</w:t>
            </w:r>
          </w:p>
        </w:tc>
      </w:tr>
      <w:tr w:rsidR="007E3665" w:rsidRPr="008E0FBE" w:rsidTr="001C34E5">
        <w:trPr>
          <w:trHeight w:val="20"/>
        </w:trPr>
        <w:tc>
          <w:tcPr>
            <w:tcW w:w="1086" w:type="dxa"/>
            <w:vMerge/>
            <w:vAlign w:val="center"/>
          </w:tcPr>
          <w:p w:rsidR="007E3665" w:rsidRPr="008E0FBE" w:rsidRDefault="007E3665" w:rsidP="001C34E5">
            <w:pPr>
              <w:jc w:val="center"/>
              <w:rPr>
                <w:sz w:val="24"/>
                <w:lang w:val="uk-UA"/>
              </w:rPr>
            </w:pPr>
          </w:p>
        </w:tc>
        <w:tc>
          <w:tcPr>
            <w:tcW w:w="1635" w:type="dxa"/>
            <w:gridSpan w:val="2"/>
            <w:vAlign w:val="center"/>
          </w:tcPr>
          <w:p w:rsidR="007E3665" w:rsidRPr="008E0FBE" w:rsidRDefault="007E3665" w:rsidP="001C34E5">
            <w:pPr>
              <w:jc w:val="center"/>
              <w:rPr>
                <w:sz w:val="24"/>
                <w:lang w:val="uk-UA"/>
              </w:rPr>
            </w:pPr>
            <w:r w:rsidRPr="008E0FBE">
              <w:rPr>
                <w:sz w:val="24"/>
                <w:lang w:val="uk-UA"/>
              </w:rPr>
              <w:t>Практична робота</w:t>
            </w:r>
            <w:r>
              <w:rPr>
                <w:sz w:val="24"/>
                <w:lang w:val="uk-UA"/>
              </w:rPr>
              <w:t xml:space="preserve"> №</w:t>
            </w:r>
            <w:r w:rsidRPr="008E0FBE">
              <w:rPr>
                <w:sz w:val="24"/>
                <w:lang w:val="uk-UA"/>
              </w:rPr>
              <w:t xml:space="preserve"> 7</w:t>
            </w:r>
          </w:p>
        </w:tc>
        <w:tc>
          <w:tcPr>
            <w:tcW w:w="3604" w:type="dxa"/>
            <w:gridSpan w:val="2"/>
            <w:vAlign w:val="center"/>
          </w:tcPr>
          <w:p w:rsidR="007E3665" w:rsidRPr="00CC030D" w:rsidRDefault="007E3665" w:rsidP="001C34E5">
            <w:pPr>
              <w:jc w:val="center"/>
              <w:rPr>
                <w:i/>
                <w:sz w:val="24"/>
                <w:lang w:val="uk-UA"/>
              </w:rPr>
            </w:pPr>
            <w:r w:rsidRPr="008E0FBE">
              <w:rPr>
                <w:color w:val="000000" w:themeColor="text1"/>
                <w:sz w:val="24"/>
                <w:lang w:val="uk-UA"/>
              </w:rPr>
              <w:t>Механізм створення власної справи</w:t>
            </w:r>
          </w:p>
        </w:tc>
        <w:tc>
          <w:tcPr>
            <w:tcW w:w="722" w:type="dxa"/>
            <w:gridSpan w:val="2"/>
            <w:vAlign w:val="center"/>
          </w:tcPr>
          <w:p w:rsidR="007E3665" w:rsidRPr="008E0FBE" w:rsidRDefault="007E3665" w:rsidP="001C34E5">
            <w:pPr>
              <w:jc w:val="center"/>
              <w:rPr>
                <w:sz w:val="24"/>
                <w:lang w:val="uk-UA"/>
              </w:rPr>
            </w:pPr>
            <w:r w:rsidRPr="008E0FBE">
              <w:rPr>
                <w:sz w:val="24"/>
                <w:lang w:val="uk-UA"/>
              </w:rPr>
              <w:t>-</w:t>
            </w:r>
          </w:p>
        </w:tc>
        <w:tc>
          <w:tcPr>
            <w:tcW w:w="716" w:type="dxa"/>
            <w:vAlign w:val="center"/>
          </w:tcPr>
          <w:p w:rsidR="007E3665" w:rsidRPr="008E0FBE" w:rsidRDefault="007E3665" w:rsidP="001C34E5">
            <w:pPr>
              <w:jc w:val="center"/>
              <w:rPr>
                <w:sz w:val="24"/>
                <w:lang w:val="uk-UA"/>
              </w:rPr>
            </w:pPr>
            <w:r w:rsidRPr="008E0FBE">
              <w:rPr>
                <w:sz w:val="24"/>
                <w:lang w:val="uk-UA"/>
              </w:rPr>
              <w:t>-</w:t>
            </w:r>
          </w:p>
        </w:tc>
        <w:tc>
          <w:tcPr>
            <w:tcW w:w="708" w:type="dxa"/>
            <w:vAlign w:val="center"/>
          </w:tcPr>
          <w:p w:rsidR="007E3665" w:rsidRPr="008E0FBE" w:rsidRDefault="007E3665" w:rsidP="001C34E5">
            <w:pPr>
              <w:jc w:val="center"/>
              <w:rPr>
                <w:sz w:val="24"/>
                <w:lang w:val="uk-UA"/>
              </w:rPr>
            </w:pPr>
            <w:r w:rsidRPr="008E0FBE">
              <w:rPr>
                <w:sz w:val="24"/>
                <w:lang w:val="uk-UA"/>
              </w:rPr>
              <w:t>2</w:t>
            </w:r>
          </w:p>
        </w:tc>
        <w:tc>
          <w:tcPr>
            <w:tcW w:w="708" w:type="dxa"/>
            <w:vAlign w:val="center"/>
          </w:tcPr>
          <w:p w:rsidR="007E3665" w:rsidRPr="008E0FBE" w:rsidRDefault="007E3665" w:rsidP="001C34E5">
            <w:pPr>
              <w:jc w:val="center"/>
              <w:rPr>
                <w:sz w:val="24"/>
                <w:lang w:val="uk-UA"/>
              </w:rPr>
            </w:pPr>
            <w:r w:rsidRPr="008E0FBE">
              <w:rPr>
                <w:sz w:val="24"/>
                <w:lang w:val="uk-UA"/>
              </w:rPr>
              <w:t>-</w:t>
            </w:r>
          </w:p>
        </w:tc>
        <w:tc>
          <w:tcPr>
            <w:tcW w:w="710" w:type="dxa"/>
            <w:vAlign w:val="center"/>
          </w:tcPr>
          <w:p w:rsidR="007E3665" w:rsidRPr="008E0FBE" w:rsidRDefault="007E3665" w:rsidP="001C34E5">
            <w:pPr>
              <w:jc w:val="center"/>
              <w:rPr>
                <w:sz w:val="24"/>
                <w:lang w:val="uk-UA"/>
              </w:rPr>
            </w:pPr>
            <w:r>
              <w:rPr>
                <w:sz w:val="24"/>
                <w:lang w:val="uk-UA"/>
              </w:rPr>
              <w:t>10</w:t>
            </w:r>
          </w:p>
        </w:tc>
      </w:tr>
      <w:tr w:rsidR="007E3665" w:rsidRPr="008E0FBE" w:rsidTr="001C34E5">
        <w:trPr>
          <w:trHeight w:val="20"/>
        </w:trPr>
        <w:tc>
          <w:tcPr>
            <w:tcW w:w="1086" w:type="dxa"/>
            <w:vMerge/>
          </w:tcPr>
          <w:p w:rsidR="007E3665" w:rsidRPr="008E0FBE" w:rsidRDefault="007E3665" w:rsidP="001C34E5">
            <w:pPr>
              <w:jc w:val="center"/>
              <w:rPr>
                <w:sz w:val="24"/>
                <w:lang w:val="uk-UA"/>
              </w:rPr>
            </w:pPr>
          </w:p>
        </w:tc>
        <w:tc>
          <w:tcPr>
            <w:tcW w:w="1635" w:type="dxa"/>
            <w:gridSpan w:val="2"/>
            <w:vAlign w:val="center"/>
          </w:tcPr>
          <w:p w:rsidR="007E3665" w:rsidRPr="008E0FBE" w:rsidRDefault="007E3665" w:rsidP="001C34E5">
            <w:pPr>
              <w:jc w:val="center"/>
              <w:rPr>
                <w:sz w:val="24"/>
                <w:lang w:val="uk-UA"/>
              </w:rPr>
            </w:pPr>
            <w:r w:rsidRPr="008E0FBE">
              <w:rPr>
                <w:sz w:val="24"/>
                <w:lang w:val="uk-UA"/>
              </w:rPr>
              <w:t xml:space="preserve">Самостійна робота </w:t>
            </w:r>
          </w:p>
        </w:tc>
        <w:tc>
          <w:tcPr>
            <w:tcW w:w="3604" w:type="dxa"/>
            <w:gridSpan w:val="2"/>
            <w:vAlign w:val="center"/>
          </w:tcPr>
          <w:p w:rsidR="007E3665" w:rsidRPr="008E0FBE" w:rsidRDefault="007E3665" w:rsidP="001C34E5">
            <w:pPr>
              <w:jc w:val="center"/>
              <w:rPr>
                <w:sz w:val="24"/>
                <w:lang w:val="uk-UA"/>
              </w:rPr>
            </w:pPr>
            <w:r w:rsidRPr="008E0FBE">
              <w:rPr>
                <w:sz w:val="24"/>
                <w:lang w:val="uk-UA"/>
              </w:rPr>
              <w:t>Робота на навчально-інформаційному порталі</w:t>
            </w:r>
          </w:p>
        </w:tc>
        <w:tc>
          <w:tcPr>
            <w:tcW w:w="722" w:type="dxa"/>
            <w:gridSpan w:val="2"/>
            <w:vAlign w:val="center"/>
          </w:tcPr>
          <w:p w:rsidR="007E3665" w:rsidRPr="008E0FBE" w:rsidRDefault="007E3665" w:rsidP="001C34E5">
            <w:pPr>
              <w:jc w:val="center"/>
              <w:rPr>
                <w:sz w:val="24"/>
                <w:lang w:val="uk-UA"/>
              </w:rPr>
            </w:pPr>
            <w:r w:rsidRPr="008E0FBE">
              <w:rPr>
                <w:sz w:val="24"/>
                <w:lang w:val="uk-UA"/>
              </w:rPr>
              <w:t>-</w:t>
            </w:r>
          </w:p>
        </w:tc>
        <w:tc>
          <w:tcPr>
            <w:tcW w:w="716" w:type="dxa"/>
            <w:vAlign w:val="center"/>
          </w:tcPr>
          <w:p w:rsidR="007E3665" w:rsidRPr="008E0FBE" w:rsidRDefault="007E3665" w:rsidP="001C34E5">
            <w:pPr>
              <w:jc w:val="center"/>
              <w:rPr>
                <w:sz w:val="24"/>
                <w:lang w:val="uk-UA"/>
              </w:rPr>
            </w:pPr>
            <w:r w:rsidRPr="008E0FBE">
              <w:rPr>
                <w:sz w:val="24"/>
                <w:lang w:val="uk-UA"/>
              </w:rPr>
              <w:t>-</w:t>
            </w:r>
          </w:p>
        </w:tc>
        <w:tc>
          <w:tcPr>
            <w:tcW w:w="708" w:type="dxa"/>
            <w:vAlign w:val="center"/>
          </w:tcPr>
          <w:p w:rsidR="007E3665" w:rsidRPr="008E0FBE" w:rsidRDefault="007E3665" w:rsidP="001C34E5">
            <w:pPr>
              <w:jc w:val="center"/>
              <w:rPr>
                <w:sz w:val="24"/>
                <w:lang w:val="uk-UA"/>
              </w:rPr>
            </w:pPr>
            <w:r w:rsidRPr="008E0FBE">
              <w:rPr>
                <w:sz w:val="24"/>
                <w:lang w:val="uk-UA"/>
              </w:rPr>
              <w:t>-</w:t>
            </w:r>
          </w:p>
        </w:tc>
        <w:tc>
          <w:tcPr>
            <w:tcW w:w="708" w:type="dxa"/>
            <w:vAlign w:val="center"/>
          </w:tcPr>
          <w:p w:rsidR="007E3665" w:rsidRPr="008E0FBE" w:rsidRDefault="007871AA" w:rsidP="001C34E5">
            <w:pPr>
              <w:jc w:val="center"/>
              <w:rPr>
                <w:sz w:val="24"/>
                <w:lang w:val="uk-UA"/>
              </w:rPr>
            </w:pPr>
            <w:r>
              <w:rPr>
                <w:sz w:val="24"/>
                <w:lang w:val="uk-UA"/>
              </w:rPr>
              <w:t>9</w:t>
            </w:r>
          </w:p>
        </w:tc>
        <w:tc>
          <w:tcPr>
            <w:tcW w:w="710" w:type="dxa"/>
            <w:vAlign w:val="center"/>
          </w:tcPr>
          <w:p w:rsidR="007E3665" w:rsidRPr="008E0FBE" w:rsidRDefault="007E3665" w:rsidP="001C34E5">
            <w:pPr>
              <w:jc w:val="center"/>
              <w:rPr>
                <w:sz w:val="24"/>
                <w:lang w:val="uk-UA"/>
              </w:rPr>
            </w:pPr>
            <w:r>
              <w:rPr>
                <w:sz w:val="24"/>
                <w:lang w:val="uk-UA"/>
              </w:rPr>
              <w:t>3</w:t>
            </w:r>
          </w:p>
        </w:tc>
      </w:tr>
      <w:tr w:rsidR="00DE72C9" w:rsidRPr="008E0FBE" w:rsidTr="00DE72C9">
        <w:trPr>
          <w:trHeight w:val="20"/>
        </w:trPr>
        <w:tc>
          <w:tcPr>
            <w:tcW w:w="1086" w:type="dxa"/>
            <w:vMerge w:val="restart"/>
            <w:vAlign w:val="center"/>
          </w:tcPr>
          <w:p w:rsidR="00DE72C9" w:rsidRPr="008E0FBE" w:rsidRDefault="00DE72C9" w:rsidP="00DE72C9">
            <w:pPr>
              <w:jc w:val="center"/>
              <w:rPr>
                <w:sz w:val="24"/>
                <w:lang w:val="uk-UA"/>
              </w:rPr>
            </w:pPr>
            <w:r>
              <w:rPr>
                <w:sz w:val="24"/>
                <w:lang w:val="uk-UA"/>
              </w:rPr>
              <w:t>11,12</w:t>
            </w:r>
          </w:p>
        </w:tc>
        <w:tc>
          <w:tcPr>
            <w:tcW w:w="1635" w:type="dxa"/>
            <w:gridSpan w:val="2"/>
            <w:vAlign w:val="center"/>
          </w:tcPr>
          <w:p w:rsidR="00DE72C9" w:rsidRPr="008E0FBE" w:rsidRDefault="00DE72C9" w:rsidP="001C34E5">
            <w:pPr>
              <w:jc w:val="center"/>
              <w:rPr>
                <w:sz w:val="24"/>
                <w:lang w:val="uk-UA"/>
              </w:rPr>
            </w:pPr>
            <w:r w:rsidRPr="008A484C">
              <w:rPr>
                <w:color w:val="000000"/>
                <w:sz w:val="24"/>
                <w:lang w:val="uk-UA"/>
              </w:rPr>
              <w:t>Самостійна робота</w:t>
            </w:r>
          </w:p>
        </w:tc>
        <w:tc>
          <w:tcPr>
            <w:tcW w:w="3604" w:type="dxa"/>
            <w:gridSpan w:val="2"/>
            <w:vAlign w:val="center"/>
          </w:tcPr>
          <w:p w:rsidR="00DE72C9" w:rsidRPr="008E0FBE" w:rsidRDefault="00DE72C9" w:rsidP="001C34E5">
            <w:pPr>
              <w:jc w:val="center"/>
              <w:rPr>
                <w:sz w:val="24"/>
                <w:lang w:val="uk-UA"/>
              </w:rPr>
            </w:pPr>
            <w:r w:rsidRPr="008A484C">
              <w:rPr>
                <w:color w:val="000000"/>
                <w:sz w:val="24"/>
                <w:lang w:val="uk-UA"/>
              </w:rPr>
              <w:t>Підготовка до написання ПМК ІІ</w:t>
            </w:r>
          </w:p>
        </w:tc>
        <w:tc>
          <w:tcPr>
            <w:tcW w:w="722" w:type="dxa"/>
            <w:gridSpan w:val="2"/>
            <w:vAlign w:val="center"/>
          </w:tcPr>
          <w:p w:rsidR="00DE72C9" w:rsidRPr="008E0FBE" w:rsidRDefault="00DE72C9" w:rsidP="001C34E5">
            <w:pPr>
              <w:jc w:val="center"/>
              <w:rPr>
                <w:sz w:val="24"/>
                <w:lang w:val="uk-UA"/>
              </w:rPr>
            </w:pPr>
            <w:r>
              <w:rPr>
                <w:sz w:val="24"/>
                <w:lang w:val="uk-UA"/>
              </w:rPr>
              <w:t>-</w:t>
            </w:r>
          </w:p>
        </w:tc>
        <w:tc>
          <w:tcPr>
            <w:tcW w:w="716" w:type="dxa"/>
            <w:vAlign w:val="center"/>
          </w:tcPr>
          <w:p w:rsidR="00DE72C9" w:rsidRPr="008E0FBE" w:rsidRDefault="00DE72C9" w:rsidP="001C34E5">
            <w:pPr>
              <w:jc w:val="center"/>
              <w:rPr>
                <w:sz w:val="24"/>
                <w:lang w:val="uk-UA"/>
              </w:rPr>
            </w:pPr>
            <w:r>
              <w:rPr>
                <w:sz w:val="24"/>
                <w:lang w:val="uk-UA"/>
              </w:rPr>
              <w:t>-</w:t>
            </w:r>
          </w:p>
        </w:tc>
        <w:tc>
          <w:tcPr>
            <w:tcW w:w="708" w:type="dxa"/>
            <w:vAlign w:val="center"/>
          </w:tcPr>
          <w:p w:rsidR="00DE72C9" w:rsidRPr="008E0FBE" w:rsidRDefault="00DE72C9" w:rsidP="001C34E5">
            <w:pPr>
              <w:jc w:val="center"/>
              <w:rPr>
                <w:sz w:val="24"/>
                <w:lang w:val="uk-UA"/>
              </w:rPr>
            </w:pPr>
            <w:r>
              <w:rPr>
                <w:sz w:val="24"/>
                <w:lang w:val="uk-UA"/>
              </w:rPr>
              <w:t>-</w:t>
            </w:r>
          </w:p>
        </w:tc>
        <w:tc>
          <w:tcPr>
            <w:tcW w:w="708" w:type="dxa"/>
            <w:vAlign w:val="center"/>
          </w:tcPr>
          <w:p w:rsidR="00DE72C9" w:rsidRDefault="007871AA" w:rsidP="001C34E5">
            <w:pPr>
              <w:jc w:val="center"/>
              <w:rPr>
                <w:sz w:val="24"/>
                <w:lang w:val="uk-UA"/>
              </w:rPr>
            </w:pPr>
            <w:r>
              <w:rPr>
                <w:sz w:val="24"/>
                <w:lang w:val="uk-UA"/>
              </w:rPr>
              <w:t>9</w:t>
            </w:r>
          </w:p>
        </w:tc>
        <w:tc>
          <w:tcPr>
            <w:tcW w:w="710" w:type="dxa"/>
            <w:vAlign w:val="center"/>
          </w:tcPr>
          <w:p w:rsidR="00DE72C9" w:rsidRDefault="00DE72C9" w:rsidP="001C34E5">
            <w:pPr>
              <w:jc w:val="center"/>
              <w:rPr>
                <w:sz w:val="24"/>
                <w:lang w:val="uk-UA"/>
              </w:rPr>
            </w:pPr>
            <w:r>
              <w:rPr>
                <w:sz w:val="24"/>
                <w:lang w:val="uk-UA"/>
              </w:rPr>
              <w:t>-</w:t>
            </w:r>
          </w:p>
        </w:tc>
      </w:tr>
      <w:tr w:rsidR="00DE72C9" w:rsidRPr="008E0FBE" w:rsidTr="001C34E5">
        <w:trPr>
          <w:trHeight w:val="20"/>
        </w:trPr>
        <w:tc>
          <w:tcPr>
            <w:tcW w:w="1086" w:type="dxa"/>
            <w:vMerge/>
          </w:tcPr>
          <w:p w:rsidR="00DE72C9" w:rsidRPr="008E0FBE" w:rsidRDefault="00DE72C9" w:rsidP="001C34E5">
            <w:pPr>
              <w:jc w:val="center"/>
              <w:rPr>
                <w:sz w:val="24"/>
                <w:lang w:val="uk-UA"/>
              </w:rPr>
            </w:pPr>
          </w:p>
        </w:tc>
        <w:tc>
          <w:tcPr>
            <w:tcW w:w="1635" w:type="dxa"/>
            <w:gridSpan w:val="2"/>
            <w:vAlign w:val="center"/>
          </w:tcPr>
          <w:p w:rsidR="00DE72C9" w:rsidRPr="008E0FBE" w:rsidRDefault="00DE72C9" w:rsidP="001C34E5">
            <w:pPr>
              <w:jc w:val="center"/>
              <w:rPr>
                <w:sz w:val="24"/>
                <w:lang w:val="uk-UA"/>
              </w:rPr>
            </w:pPr>
            <w:r>
              <w:rPr>
                <w:color w:val="000000"/>
                <w:sz w:val="24"/>
                <w:lang w:val="uk-UA"/>
              </w:rPr>
              <w:t>ПМК І</w:t>
            </w:r>
            <w:r>
              <w:rPr>
                <w:color w:val="000000"/>
                <w:sz w:val="24"/>
                <w:lang w:val="en-US"/>
              </w:rPr>
              <w:t>I</w:t>
            </w:r>
          </w:p>
        </w:tc>
        <w:tc>
          <w:tcPr>
            <w:tcW w:w="3604" w:type="dxa"/>
            <w:gridSpan w:val="2"/>
            <w:vAlign w:val="center"/>
          </w:tcPr>
          <w:p w:rsidR="00DE72C9" w:rsidRPr="008E0FBE" w:rsidRDefault="00DE72C9" w:rsidP="001C34E5">
            <w:pPr>
              <w:jc w:val="center"/>
              <w:rPr>
                <w:sz w:val="24"/>
                <w:lang w:val="uk-UA"/>
              </w:rPr>
            </w:pPr>
            <w:r w:rsidRPr="008A484C">
              <w:rPr>
                <w:color w:val="000000"/>
                <w:sz w:val="24"/>
                <w:lang w:val="uk-UA"/>
              </w:rPr>
              <w:t>Підсумковий контроль за змістовий модуль ІІ</w:t>
            </w:r>
          </w:p>
        </w:tc>
        <w:tc>
          <w:tcPr>
            <w:tcW w:w="722" w:type="dxa"/>
            <w:gridSpan w:val="2"/>
            <w:vAlign w:val="center"/>
          </w:tcPr>
          <w:p w:rsidR="00DE72C9" w:rsidRPr="008E0FBE" w:rsidRDefault="00DE72C9" w:rsidP="001C34E5">
            <w:pPr>
              <w:jc w:val="center"/>
              <w:rPr>
                <w:sz w:val="24"/>
                <w:lang w:val="uk-UA"/>
              </w:rPr>
            </w:pPr>
            <w:r>
              <w:rPr>
                <w:sz w:val="24"/>
                <w:lang w:val="uk-UA"/>
              </w:rPr>
              <w:t>-</w:t>
            </w:r>
          </w:p>
        </w:tc>
        <w:tc>
          <w:tcPr>
            <w:tcW w:w="716" w:type="dxa"/>
            <w:vAlign w:val="center"/>
          </w:tcPr>
          <w:p w:rsidR="00DE72C9" w:rsidRPr="008E0FBE" w:rsidRDefault="00DE72C9" w:rsidP="001C34E5">
            <w:pPr>
              <w:jc w:val="center"/>
              <w:rPr>
                <w:sz w:val="24"/>
                <w:lang w:val="uk-UA"/>
              </w:rPr>
            </w:pPr>
            <w:r>
              <w:rPr>
                <w:sz w:val="24"/>
                <w:lang w:val="uk-UA"/>
              </w:rPr>
              <w:t>-</w:t>
            </w:r>
          </w:p>
        </w:tc>
        <w:tc>
          <w:tcPr>
            <w:tcW w:w="708" w:type="dxa"/>
            <w:vAlign w:val="center"/>
          </w:tcPr>
          <w:p w:rsidR="00DE72C9" w:rsidRPr="008E0FBE" w:rsidRDefault="00DE72C9" w:rsidP="001C34E5">
            <w:pPr>
              <w:jc w:val="center"/>
              <w:rPr>
                <w:sz w:val="24"/>
                <w:lang w:val="uk-UA"/>
              </w:rPr>
            </w:pPr>
            <w:r>
              <w:rPr>
                <w:sz w:val="24"/>
                <w:lang w:val="uk-UA"/>
              </w:rPr>
              <w:t>-</w:t>
            </w:r>
          </w:p>
        </w:tc>
        <w:tc>
          <w:tcPr>
            <w:tcW w:w="708" w:type="dxa"/>
            <w:vAlign w:val="center"/>
          </w:tcPr>
          <w:p w:rsidR="00DE72C9" w:rsidRDefault="00DE72C9" w:rsidP="001C34E5">
            <w:pPr>
              <w:jc w:val="center"/>
              <w:rPr>
                <w:sz w:val="24"/>
                <w:lang w:val="uk-UA"/>
              </w:rPr>
            </w:pPr>
            <w:r>
              <w:rPr>
                <w:sz w:val="24"/>
                <w:lang w:val="uk-UA"/>
              </w:rPr>
              <w:t>-</w:t>
            </w:r>
          </w:p>
        </w:tc>
        <w:tc>
          <w:tcPr>
            <w:tcW w:w="710" w:type="dxa"/>
            <w:vAlign w:val="center"/>
          </w:tcPr>
          <w:p w:rsidR="00DE72C9" w:rsidRDefault="00DE72C9" w:rsidP="001C34E5">
            <w:pPr>
              <w:jc w:val="center"/>
              <w:rPr>
                <w:sz w:val="24"/>
                <w:lang w:val="uk-UA"/>
              </w:rPr>
            </w:pPr>
            <w:r>
              <w:rPr>
                <w:sz w:val="24"/>
                <w:lang w:val="uk-UA"/>
              </w:rPr>
              <w:t>10</w:t>
            </w:r>
          </w:p>
        </w:tc>
      </w:tr>
      <w:tr w:rsidR="00C77DA6" w:rsidRPr="008E0FBE" w:rsidTr="001C34E5">
        <w:trPr>
          <w:trHeight w:val="20"/>
        </w:trPr>
        <w:tc>
          <w:tcPr>
            <w:tcW w:w="6325" w:type="dxa"/>
            <w:gridSpan w:val="5"/>
            <w:vAlign w:val="center"/>
          </w:tcPr>
          <w:p w:rsidR="00C77DA6" w:rsidRPr="008E0FBE" w:rsidRDefault="00C77DA6" w:rsidP="001C34E5">
            <w:pPr>
              <w:rPr>
                <w:b/>
                <w:sz w:val="24"/>
                <w:lang w:val="uk-UA"/>
              </w:rPr>
            </w:pPr>
            <w:r w:rsidRPr="008E0FBE">
              <w:rPr>
                <w:b/>
                <w:i/>
                <w:sz w:val="24"/>
                <w:lang w:val="uk-UA"/>
              </w:rPr>
              <w:t xml:space="preserve">Всього за змістовий модуль 2 – </w:t>
            </w:r>
            <w:r w:rsidR="00900F65">
              <w:rPr>
                <w:b/>
                <w:i/>
                <w:sz w:val="24"/>
                <w:lang w:val="uk-UA"/>
              </w:rPr>
              <w:t>46</w:t>
            </w:r>
            <w:r w:rsidRPr="008E0FBE">
              <w:rPr>
                <w:b/>
                <w:i/>
                <w:sz w:val="24"/>
                <w:lang w:val="uk-UA"/>
              </w:rPr>
              <w:t xml:space="preserve"> год.</w:t>
            </w:r>
          </w:p>
        </w:tc>
        <w:tc>
          <w:tcPr>
            <w:tcW w:w="722" w:type="dxa"/>
            <w:gridSpan w:val="2"/>
          </w:tcPr>
          <w:p w:rsidR="00C77DA6" w:rsidRPr="008E0FBE" w:rsidRDefault="000D1904" w:rsidP="001C34E5">
            <w:pPr>
              <w:jc w:val="center"/>
              <w:rPr>
                <w:b/>
                <w:sz w:val="24"/>
                <w:lang w:val="uk-UA"/>
              </w:rPr>
            </w:pPr>
            <w:r>
              <w:rPr>
                <w:b/>
                <w:sz w:val="24"/>
                <w:lang w:val="uk-UA"/>
              </w:rPr>
              <w:t>4</w:t>
            </w:r>
          </w:p>
        </w:tc>
        <w:tc>
          <w:tcPr>
            <w:tcW w:w="716" w:type="dxa"/>
          </w:tcPr>
          <w:p w:rsidR="00C77DA6" w:rsidRPr="008E0FBE" w:rsidRDefault="007871AA" w:rsidP="001C34E5">
            <w:pPr>
              <w:jc w:val="center"/>
              <w:rPr>
                <w:b/>
                <w:sz w:val="24"/>
                <w:lang w:val="uk-UA"/>
              </w:rPr>
            </w:pPr>
            <w:r>
              <w:rPr>
                <w:b/>
                <w:sz w:val="24"/>
                <w:lang w:val="uk-UA"/>
              </w:rPr>
              <w:t>-</w:t>
            </w:r>
          </w:p>
        </w:tc>
        <w:tc>
          <w:tcPr>
            <w:tcW w:w="708" w:type="dxa"/>
          </w:tcPr>
          <w:p w:rsidR="00C77DA6" w:rsidRPr="008E0FBE" w:rsidRDefault="001C34E5" w:rsidP="001C34E5">
            <w:pPr>
              <w:jc w:val="center"/>
              <w:rPr>
                <w:b/>
                <w:sz w:val="24"/>
                <w:lang w:val="uk-UA"/>
              </w:rPr>
            </w:pPr>
            <w:r>
              <w:rPr>
                <w:b/>
                <w:sz w:val="24"/>
                <w:lang w:val="uk-UA"/>
              </w:rPr>
              <w:t>6</w:t>
            </w:r>
          </w:p>
        </w:tc>
        <w:tc>
          <w:tcPr>
            <w:tcW w:w="708" w:type="dxa"/>
          </w:tcPr>
          <w:p w:rsidR="00C77DA6" w:rsidRPr="008E0FBE" w:rsidRDefault="007871AA" w:rsidP="001C34E5">
            <w:pPr>
              <w:jc w:val="center"/>
              <w:rPr>
                <w:b/>
                <w:sz w:val="24"/>
                <w:lang w:val="uk-UA"/>
              </w:rPr>
            </w:pPr>
            <w:r>
              <w:rPr>
                <w:b/>
                <w:sz w:val="24"/>
                <w:lang w:val="uk-UA"/>
              </w:rPr>
              <w:t>3</w:t>
            </w:r>
            <w:r w:rsidR="00FB463D">
              <w:rPr>
                <w:b/>
                <w:sz w:val="24"/>
                <w:lang w:val="uk-UA"/>
              </w:rPr>
              <w:t>6</w:t>
            </w:r>
          </w:p>
        </w:tc>
        <w:tc>
          <w:tcPr>
            <w:tcW w:w="710" w:type="dxa"/>
          </w:tcPr>
          <w:p w:rsidR="00C77DA6" w:rsidRPr="008E0FBE" w:rsidRDefault="00FB463D" w:rsidP="001C34E5">
            <w:pPr>
              <w:jc w:val="center"/>
              <w:rPr>
                <w:b/>
                <w:sz w:val="24"/>
                <w:lang w:val="uk-UA"/>
              </w:rPr>
            </w:pPr>
            <w:r>
              <w:rPr>
                <w:b/>
                <w:sz w:val="24"/>
                <w:lang w:val="uk-UA"/>
              </w:rPr>
              <w:t>50</w:t>
            </w:r>
          </w:p>
        </w:tc>
      </w:tr>
      <w:tr w:rsidR="00C77DA6" w:rsidRPr="008E0FBE" w:rsidTr="001C34E5">
        <w:trPr>
          <w:trHeight w:val="20"/>
        </w:trPr>
        <w:tc>
          <w:tcPr>
            <w:tcW w:w="9179" w:type="dxa"/>
            <w:gridSpan w:val="10"/>
            <w:vAlign w:val="center"/>
          </w:tcPr>
          <w:p w:rsidR="00C77DA6" w:rsidRPr="008E0FBE" w:rsidRDefault="00C77DA6" w:rsidP="007871AA">
            <w:pPr>
              <w:rPr>
                <w:b/>
                <w:sz w:val="24"/>
                <w:lang w:val="uk-UA"/>
              </w:rPr>
            </w:pPr>
            <w:r w:rsidRPr="008E0FBE">
              <w:rPr>
                <w:b/>
                <w:i/>
                <w:sz w:val="24"/>
                <w:lang w:val="uk-UA"/>
              </w:rPr>
              <w:t>Вс</w:t>
            </w:r>
            <w:r w:rsidR="00900F65">
              <w:rPr>
                <w:b/>
                <w:i/>
                <w:sz w:val="24"/>
                <w:lang w:val="uk-UA"/>
              </w:rPr>
              <w:t xml:space="preserve">ього з навчальної дисципліни – </w:t>
            </w:r>
            <w:r w:rsidR="007871AA">
              <w:rPr>
                <w:b/>
                <w:i/>
                <w:sz w:val="24"/>
                <w:lang w:val="uk-UA"/>
              </w:rPr>
              <w:t xml:space="preserve">120 </w:t>
            </w:r>
            <w:r w:rsidRPr="008E0FBE">
              <w:rPr>
                <w:b/>
                <w:i/>
                <w:sz w:val="24"/>
                <w:lang w:val="uk-UA"/>
              </w:rPr>
              <w:t>год.</w:t>
            </w:r>
          </w:p>
        </w:tc>
        <w:tc>
          <w:tcPr>
            <w:tcW w:w="710" w:type="dxa"/>
          </w:tcPr>
          <w:p w:rsidR="00C77DA6" w:rsidRPr="008E0FBE" w:rsidRDefault="00C77DA6" w:rsidP="001C34E5">
            <w:pPr>
              <w:jc w:val="center"/>
              <w:rPr>
                <w:b/>
                <w:sz w:val="24"/>
                <w:lang w:val="uk-UA"/>
              </w:rPr>
            </w:pPr>
            <w:r w:rsidRPr="008E0FBE">
              <w:rPr>
                <w:b/>
                <w:sz w:val="24"/>
                <w:lang w:val="uk-UA"/>
              </w:rPr>
              <w:t>100</w:t>
            </w:r>
          </w:p>
        </w:tc>
      </w:tr>
    </w:tbl>
    <w:p w:rsidR="00DE72C9" w:rsidRDefault="00DE72C9" w:rsidP="00F20B5F">
      <w:pPr>
        <w:tabs>
          <w:tab w:val="left" w:pos="1600"/>
        </w:tabs>
        <w:jc w:val="center"/>
        <w:rPr>
          <w:b/>
          <w:szCs w:val="28"/>
          <w:lang w:val="uk-UA"/>
        </w:rPr>
      </w:pPr>
    </w:p>
    <w:p w:rsidR="00F20B5F" w:rsidRPr="000A6F69" w:rsidRDefault="00F20B5F" w:rsidP="00F20B5F">
      <w:pPr>
        <w:tabs>
          <w:tab w:val="left" w:pos="1600"/>
        </w:tabs>
        <w:jc w:val="center"/>
        <w:rPr>
          <w:b/>
          <w:szCs w:val="28"/>
        </w:rPr>
      </w:pPr>
      <w:r w:rsidRPr="00FC1EC1">
        <w:rPr>
          <w:b/>
          <w:szCs w:val="28"/>
          <w:lang w:val="uk-UA"/>
        </w:rPr>
        <w:t>5. ПЕРЕЛІК ПИТАНЬ, ЩО ВИНОСЯТЬСЯ НА ПІДСУМКОВИЙ МОДУЛЬНИЙ КОНТРОЛЬ № 1</w:t>
      </w:r>
    </w:p>
    <w:p w:rsidR="000A6F69" w:rsidRPr="00A16DB5" w:rsidRDefault="000A6F69" w:rsidP="00A16DB5">
      <w:pPr>
        <w:pStyle w:val="ad"/>
        <w:numPr>
          <w:ilvl w:val="0"/>
          <w:numId w:val="49"/>
        </w:numPr>
        <w:autoSpaceDE w:val="0"/>
        <w:autoSpaceDN w:val="0"/>
        <w:adjustRightInd w:val="0"/>
        <w:jc w:val="both"/>
        <w:rPr>
          <w:sz w:val="28"/>
          <w:szCs w:val="28"/>
        </w:rPr>
      </w:pPr>
      <w:r w:rsidRPr="00A16DB5">
        <w:rPr>
          <w:sz w:val="28"/>
          <w:szCs w:val="28"/>
        </w:rPr>
        <w:t>Земля як основний засіб виробництва в сільському господарстві. Родючість землі та її види.</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Земельні відносини та етапи їх реформування.</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Основи Земельного кодексу України.</w:t>
      </w:r>
    </w:p>
    <w:p w:rsidR="000A6F69" w:rsidRPr="00A16DB5" w:rsidRDefault="000A6F69" w:rsidP="00A16DB5">
      <w:pPr>
        <w:pStyle w:val="ad"/>
        <w:numPr>
          <w:ilvl w:val="0"/>
          <w:numId w:val="49"/>
        </w:numPr>
        <w:autoSpaceDE w:val="0"/>
        <w:autoSpaceDN w:val="0"/>
        <w:adjustRightInd w:val="0"/>
        <w:jc w:val="both"/>
        <w:rPr>
          <w:sz w:val="28"/>
          <w:szCs w:val="28"/>
        </w:rPr>
      </w:pPr>
      <w:r w:rsidRPr="00A16DB5">
        <w:rPr>
          <w:sz w:val="28"/>
          <w:szCs w:val="28"/>
        </w:rPr>
        <w:t>Основні напрями раціонального використання землі та підвищення  його ефективності.</w:t>
      </w:r>
    </w:p>
    <w:p w:rsidR="00BD4FFC" w:rsidRPr="00A16DB5" w:rsidRDefault="000A102A" w:rsidP="00A16DB5">
      <w:pPr>
        <w:pStyle w:val="ad"/>
        <w:numPr>
          <w:ilvl w:val="0"/>
          <w:numId w:val="49"/>
        </w:numPr>
        <w:rPr>
          <w:sz w:val="28"/>
          <w:szCs w:val="28"/>
        </w:rPr>
      </w:pPr>
      <w:hyperlink r:id="rId8" w:history="1">
        <w:r w:rsidR="00BD4FFC" w:rsidRPr="00A16DB5">
          <w:rPr>
            <w:rStyle w:val="a6"/>
            <w:color w:val="auto"/>
            <w:sz w:val="28"/>
            <w:szCs w:val="28"/>
            <w:u w:val="none"/>
          </w:rPr>
          <w:t>Суть і фактори розміщення та спеціалізації сільськогосподарського виробництва</w:t>
        </w:r>
      </w:hyperlink>
    </w:p>
    <w:p w:rsidR="00BD4FFC" w:rsidRPr="00A16DB5" w:rsidRDefault="000A102A" w:rsidP="00A16DB5">
      <w:pPr>
        <w:pStyle w:val="ad"/>
        <w:numPr>
          <w:ilvl w:val="0"/>
          <w:numId w:val="49"/>
        </w:numPr>
        <w:rPr>
          <w:sz w:val="28"/>
          <w:szCs w:val="28"/>
        </w:rPr>
      </w:pPr>
      <w:hyperlink r:id="rId9" w:history="1">
        <w:r w:rsidR="00BD4FFC" w:rsidRPr="00A16DB5">
          <w:rPr>
            <w:rStyle w:val="a6"/>
            <w:color w:val="auto"/>
            <w:sz w:val="28"/>
            <w:szCs w:val="28"/>
            <w:u w:val="none"/>
          </w:rPr>
          <w:t>Форми спеціалізації й методика визначення виробничого напряму підприємства</w:t>
        </w:r>
      </w:hyperlink>
    </w:p>
    <w:p w:rsidR="00BD4FFC" w:rsidRPr="00A16DB5" w:rsidRDefault="000A102A" w:rsidP="00A16DB5">
      <w:pPr>
        <w:pStyle w:val="ad"/>
        <w:numPr>
          <w:ilvl w:val="0"/>
          <w:numId w:val="49"/>
        </w:numPr>
        <w:rPr>
          <w:sz w:val="28"/>
          <w:szCs w:val="28"/>
        </w:rPr>
      </w:pPr>
      <w:hyperlink r:id="rId10" w:history="1">
        <w:r w:rsidR="00BD4FFC" w:rsidRPr="00A16DB5">
          <w:rPr>
            <w:rStyle w:val="a6"/>
            <w:color w:val="auto"/>
            <w:sz w:val="28"/>
            <w:szCs w:val="28"/>
            <w:u w:val="none"/>
          </w:rPr>
          <w:t>Галузі й галузева структура аграрних підприємств та методика її визначення</w:t>
        </w:r>
      </w:hyperlink>
    </w:p>
    <w:p w:rsidR="00BD4FFC" w:rsidRPr="00A16DB5" w:rsidRDefault="000A102A" w:rsidP="00A16DB5">
      <w:pPr>
        <w:pStyle w:val="ad"/>
        <w:numPr>
          <w:ilvl w:val="0"/>
          <w:numId w:val="49"/>
        </w:numPr>
        <w:rPr>
          <w:sz w:val="28"/>
          <w:szCs w:val="28"/>
        </w:rPr>
      </w:pPr>
      <w:hyperlink r:id="rId11" w:history="1">
        <w:r w:rsidR="00BD4FFC" w:rsidRPr="00A16DB5">
          <w:rPr>
            <w:rStyle w:val="a6"/>
            <w:color w:val="auto"/>
            <w:sz w:val="28"/>
            <w:szCs w:val="28"/>
            <w:u w:val="none"/>
          </w:rPr>
          <w:t>Методика визначення ефективності галузевої структури підприємства</w:t>
        </w:r>
      </w:hyperlink>
    </w:p>
    <w:p w:rsidR="000A6F69" w:rsidRPr="00A16DB5" w:rsidRDefault="000A6F69" w:rsidP="00A16DB5">
      <w:pPr>
        <w:pStyle w:val="ad"/>
        <w:numPr>
          <w:ilvl w:val="0"/>
          <w:numId w:val="49"/>
        </w:numPr>
        <w:jc w:val="both"/>
        <w:rPr>
          <w:sz w:val="28"/>
          <w:szCs w:val="28"/>
        </w:rPr>
      </w:pPr>
      <w:r w:rsidRPr="00A16DB5">
        <w:rPr>
          <w:sz w:val="28"/>
          <w:szCs w:val="28"/>
        </w:rPr>
        <w:t>Економічна сутність ресурсного потенціалу і його склад</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Праця та її види. Особливості праці в сільському господарстві.</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Персонал, трудові ресурси, робоча сила: поняття, їх склад.</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Професія, спеціальність, кваліфікація персоналу: визначення,функції.</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Шляхи покращення використання трудових ресурсів.</w:t>
      </w:r>
    </w:p>
    <w:p w:rsidR="000A6F69" w:rsidRPr="00A16DB5" w:rsidRDefault="000A6F69" w:rsidP="00A16DB5">
      <w:pPr>
        <w:pStyle w:val="ad"/>
        <w:numPr>
          <w:ilvl w:val="0"/>
          <w:numId w:val="49"/>
        </w:numPr>
        <w:tabs>
          <w:tab w:val="left" w:pos="1600"/>
        </w:tabs>
        <w:jc w:val="both"/>
        <w:rPr>
          <w:sz w:val="28"/>
          <w:szCs w:val="28"/>
        </w:rPr>
      </w:pPr>
      <w:r w:rsidRPr="00A16DB5">
        <w:rPr>
          <w:sz w:val="28"/>
          <w:szCs w:val="28"/>
        </w:rPr>
        <w:t>Основні напрями підвищення продуктивності праці</w:t>
      </w:r>
    </w:p>
    <w:p w:rsidR="000A6F69" w:rsidRPr="00A16DB5" w:rsidRDefault="000A6F69" w:rsidP="00A16DB5">
      <w:pPr>
        <w:pStyle w:val="ad"/>
        <w:numPr>
          <w:ilvl w:val="0"/>
          <w:numId w:val="49"/>
        </w:numPr>
        <w:autoSpaceDE w:val="0"/>
        <w:autoSpaceDN w:val="0"/>
        <w:adjustRightInd w:val="0"/>
        <w:jc w:val="both"/>
        <w:rPr>
          <w:sz w:val="28"/>
          <w:szCs w:val="28"/>
        </w:rPr>
      </w:pPr>
      <w:r w:rsidRPr="00A16DB5">
        <w:rPr>
          <w:sz w:val="28"/>
          <w:szCs w:val="28"/>
        </w:rPr>
        <w:t>Поняття та особливості матеріально-технічної бази аграрних підприємств</w:t>
      </w:r>
    </w:p>
    <w:p w:rsidR="000A6F69" w:rsidRPr="00A16DB5" w:rsidRDefault="000A6F69" w:rsidP="00A16DB5">
      <w:pPr>
        <w:pStyle w:val="ad"/>
        <w:numPr>
          <w:ilvl w:val="0"/>
          <w:numId w:val="49"/>
        </w:numPr>
        <w:autoSpaceDE w:val="0"/>
        <w:autoSpaceDN w:val="0"/>
        <w:adjustRightInd w:val="0"/>
        <w:jc w:val="both"/>
        <w:rPr>
          <w:sz w:val="28"/>
          <w:szCs w:val="28"/>
        </w:rPr>
      </w:pPr>
      <w:r w:rsidRPr="00A16DB5">
        <w:rPr>
          <w:sz w:val="28"/>
          <w:szCs w:val="28"/>
        </w:rPr>
        <w:t>Матеріально-технічна база, її вплив на господарську діяльність підприємств.</w:t>
      </w:r>
    </w:p>
    <w:p w:rsidR="000A6F69" w:rsidRPr="00A16DB5" w:rsidRDefault="000A6F69" w:rsidP="00A16DB5">
      <w:pPr>
        <w:pStyle w:val="ad"/>
        <w:numPr>
          <w:ilvl w:val="0"/>
          <w:numId w:val="49"/>
        </w:numPr>
        <w:autoSpaceDE w:val="0"/>
        <w:autoSpaceDN w:val="0"/>
        <w:adjustRightInd w:val="0"/>
        <w:jc w:val="both"/>
        <w:rPr>
          <w:sz w:val="28"/>
          <w:szCs w:val="28"/>
        </w:rPr>
      </w:pPr>
      <w:r w:rsidRPr="00A16DB5">
        <w:rPr>
          <w:sz w:val="28"/>
          <w:szCs w:val="28"/>
        </w:rPr>
        <w:t>Економічне значення матеріально-технічної баз сільського господарства.</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lastRenderedPageBreak/>
        <w:t>Економічний зміст поділу виробничих засобів на основний і оборотний</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капітал.</w:t>
      </w:r>
    </w:p>
    <w:p w:rsidR="000A6F69" w:rsidRPr="00A16DB5" w:rsidRDefault="000A6F69" w:rsidP="00A16DB5">
      <w:pPr>
        <w:pStyle w:val="ad"/>
        <w:numPr>
          <w:ilvl w:val="0"/>
          <w:numId w:val="49"/>
        </w:numPr>
        <w:autoSpaceDE w:val="0"/>
        <w:autoSpaceDN w:val="0"/>
        <w:adjustRightInd w:val="0"/>
        <w:jc w:val="both"/>
        <w:rPr>
          <w:sz w:val="28"/>
          <w:szCs w:val="28"/>
        </w:rPr>
      </w:pPr>
      <w:r w:rsidRPr="00A16DB5">
        <w:rPr>
          <w:sz w:val="28"/>
          <w:szCs w:val="28"/>
        </w:rPr>
        <w:t>Визначення основних фондів: суть їх поділу на виробничі і невиробничі, сільськогосподарського і несільськогосподарського призначення.</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Склад і приклади основних фондів.</w:t>
      </w:r>
    </w:p>
    <w:p w:rsidR="000A6F69" w:rsidRPr="00A16DB5" w:rsidRDefault="000A6F69" w:rsidP="00A16DB5">
      <w:pPr>
        <w:pStyle w:val="ad"/>
        <w:numPr>
          <w:ilvl w:val="0"/>
          <w:numId w:val="49"/>
        </w:numPr>
        <w:tabs>
          <w:tab w:val="left" w:pos="1600"/>
        </w:tabs>
        <w:jc w:val="both"/>
        <w:rPr>
          <w:sz w:val="28"/>
          <w:szCs w:val="28"/>
        </w:rPr>
      </w:pPr>
      <w:r w:rsidRPr="00A16DB5">
        <w:rPr>
          <w:sz w:val="28"/>
          <w:szCs w:val="28"/>
        </w:rPr>
        <w:t>Показники забезпечення та руху основних фондів.</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Кінцеві результати діяльності аграрних підприємств.</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Суть ефективності і рентабельності ведення виробництва.</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Чинники зростання ефективності діяльності підприємств.</w:t>
      </w:r>
    </w:p>
    <w:p w:rsidR="000A6F69" w:rsidRPr="00A16DB5" w:rsidRDefault="000A6F69" w:rsidP="00A16DB5">
      <w:pPr>
        <w:pStyle w:val="ad"/>
        <w:numPr>
          <w:ilvl w:val="0"/>
          <w:numId w:val="49"/>
        </w:numPr>
        <w:autoSpaceDE w:val="0"/>
        <w:autoSpaceDN w:val="0"/>
        <w:adjustRightInd w:val="0"/>
        <w:rPr>
          <w:sz w:val="28"/>
          <w:szCs w:val="28"/>
        </w:rPr>
      </w:pPr>
      <w:r w:rsidRPr="00A16DB5">
        <w:rPr>
          <w:sz w:val="28"/>
          <w:szCs w:val="28"/>
        </w:rPr>
        <w:t>Методика визначення показників рентабельності.</w:t>
      </w:r>
    </w:p>
    <w:p w:rsidR="00BD4FFC" w:rsidRPr="00A16DB5" w:rsidRDefault="000A6F69" w:rsidP="00A16DB5">
      <w:pPr>
        <w:pStyle w:val="ad"/>
        <w:numPr>
          <w:ilvl w:val="0"/>
          <w:numId w:val="49"/>
        </w:numPr>
        <w:autoSpaceDE w:val="0"/>
        <w:autoSpaceDN w:val="0"/>
        <w:adjustRightInd w:val="0"/>
        <w:rPr>
          <w:sz w:val="28"/>
          <w:szCs w:val="28"/>
        </w:rPr>
      </w:pPr>
      <w:r w:rsidRPr="00A16DB5">
        <w:rPr>
          <w:sz w:val="28"/>
          <w:szCs w:val="28"/>
        </w:rPr>
        <w:t>Методика визначення показників економічної ефективності виробництва.</w:t>
      </w:r>
    </w:p>
    <w:p w:rsidR="00BD4FFC" w:rsidRPr="00A16DB5" w:rsidRDefault="000A102A" w:rsidP="00A16DB5">
      <w:pPr>
        <w:pStyle w:val="ad"/>
        <w:numPr>
          <w:ilvl w:val="0"/>
          <w:numId w:val="49"/>
        </w:numPr>
        <w:autoSpaceDE w:val="0"/>
        <w:autoSpaceDN w:val="0"/>
        <w:adjustRightInd w:val="0"/>
        <w:rPr>
          <w:sz w:val="28"/>
          <w:szCs w:val="28"/>
        </w:rPr>
      </w:pPr>
      <w:hyperlink r:id="rId12" w:history="1">
        <w:r w:rsidR="00BD4FFC" w:rsidRPr="00A16DB5">
          <w:rPr>
            <w:rStyle w:val="a6"/>
            <w:color w:val="auto"/>
            <w:sz w:val="28"/>
            <w:szCs w:val="28"/>
            <w:u w:val="none"/>
          </w:rPr>
          <w:t>Суть собівартості продукції і характеристика її видів</w:t>
        </w:r>
      </w:hyperlink>
    </w:p>
    <w:p w:rsidR="00BD4FFC" w:rsidRPr="00A16DB5" w:rsidRDefault="000A102A" w:rsidP="00A16DB5">
      <w:pPr>
        <w:pStyle w:val="ad"/>
        <w:numPr>
          <w:ilvl w:val="0"/>
          <w:numId w:val="49"/>
        </w:numPr>
        <w:rPr>
          <w:sz w:val="28"/>
          <w:szCs w:val="28"/>
        </w:rPr>
      </w:pPr>
      <w:hyperlink r:id="rId13" w:history="1">
        <w:r w:rsidR="00BD4FFC" w:rsidRPr="00A16DB5">
          <w:rPr>
            <w:rStyle w:val="a6"/>
            <w:color w:val="auto"/>
            <w:sz w:val="28"/>
            <w:szCs w:val="28"/>
            <w:u w:val="none"/>
          </w:rPr>
          <w:t>Склад витрат за всіма видами діяльності підприємств</w:t>
        </w:r>
      </w:hyperlink>
    </w:p>
    <w:p w:rsidR="00BD4FFC" w:rsidRPr="00A16DB5" w:rsidRDefault="000A102A" w:rsidP="00A16DB5">
      <w:pPr>
        <w:pStyle w:val="ad"/>
        <w:numPr>
          <w:ilvl w:val="0"/>
          <w:numId w:val="49"/>
        </w:numPr>
        <w:jc w:val="both"/>
        <w:rPr>
          <w:sz w:val="28"/>
          <w:szCs w:val="28"/>
        </w:rPr>
      </w:pPr>
      <w:hyperlink r:id="rId14" w:history="1">
        <w:r w:rsidR="00BD4FFC" w:rsidRPr="00A16DB5">
          <w:rPr>
            <w:rStyle w:val="a6"/>
            <w:color w:val="auto"/>
            <w:sz w:val="28"/>
            <w:szCs w:val="28"/>
            <w:u w:val="none"/>
          </w:rPr>
          <w:t xml:space="preserve"> Групування операційних витра</w:t>
        </w:r>
        <w:r w:rsidR="00A16DB5">
          <w:rPr>
            <w:rStyle w:val="a6"/>
            <w:color w:val="auto"/>
            <w:sz w:val="28"/>
            <w:szCs w:val="28"/>
            <w:u w:val="none"/>
          </w:rPr>
          <w:t>т за економічними елементами та</w:t>
        </w:r>
        <w:r w:rsidR="00A16DB5" w:rsidRPr="00A16DB5">
          <w:rPr>
            <w:rStyle w:val="a6"/>
            <w:color w:val="auto"/>
            <w:sz w:val="28"/>
            <w:szCs w:val="28"/>
            <w:u w:val="none"/>
            <w:lang w:val="ru-RU"/>
          </w:rPr>
          <w:t xml:space="preserve"> </w:t>
        </w:r>
        <w:r w:rsidR="00BD4FFC" w:rsidRPr="00A16DB5">
          <w:rPr>
            <w:rStyle w:val="a6"/>
            <w:color w:val="auto"/>
            <w:sz w:val="28"/>
            <w:szCs w:val="28"/>
            <w:u w:val="none"/>
          </w:rPr>
          <w:t>статтями. Поняття валових витрат</w:t>
        </w:r>
      </w:hyperlink>
    </w:p>
    <w:p w:rsidR="00BD4FFC" w:rsidRPr="00A16DB5" w:rsidRDefault="000A102A" w:rsidP="00A16DB5">
      <w:pPr>
        <w:pStyle w:val="ad"/>
        <w:numPr>
          <w:ilvl w:val="0"/>
          <w:numId w:val="49"/>
        </w:numPr>
        <w:jc w:val="both"/>
        <w:rPr>
          <w:sz w:val="28"/>
          <w:szCs w:val="28"/>
        </w:rPr>
      </w:pPr>
      <w:hyperlink r:id="rId15" w:history="1">
        <w:r w:rsidR="00BD4FFC" w:rsidRPr="00A16DB5">
          <w:rPr>
            <w:rStyle w:val="a6"/>
            <w:color w:val="auto"/>
            <w:sz w:val="28"/>
            <w:szCs w:val="28"/>
            <w:u w:val="none"/>
          </w:rPr>
          <w:t>Класифікація витрат</w:t>
        </w:r>
      </w:hyperlink>
    </w:p>
    <w:p w:rsidR="00BD4FFC" w:rsidRPr="00A16DB5" w:rsidRDefault="000A102A" w:rsidP="00A16DB5">
      <w:pPr>
        <w:pStyle w:val="ad"/>
        <w:numPr>
          <w:ilvl w:val="0"/>
          <w:numId w:val="49"/>
        </w:numPr>
        <w:rPr>
          <w:sz w:val="28"/>
          <w:szCs w:val="28"/>
        </w:rPr>
      </w:pPr>
      <w:hyperlink r:id="rId16" w:history="1">
        <w:r w:rsidR="00BD4FFC" w:rsidRPr="00A16DB5">
          <w:rPr>
            <w:rStyle w:val="a6"/>
            <w:color w:val="auto"/>
            <w:sz w:val="28"/>
            <w:szCs w:val="28"/>
            <w:u w:val="none"/>
          </w:rPr>
          <w:t>Постійні і змінні витрати</w:t>
        </w:r>
      </w:hyperlink>
    </w:p>
    <w:p w:rsidR="00BD4FFC" w:rsidRPr="00A16DB5" w:rsidRDefault="000A102A" w:rsidP="00A16DB5">
      <w:pPr>
        <w:pStyle w:val="ad"/>
        <w:numPr>
          <w:ilvl w:val="0"/>
          <w:numId w:val="49"/>
        </w:numPr>
        <w:jc w:val="both"/>
        <w:rPr>
          <w:sz w:val="28"/>
          <w:szCs w:val="28"/>
        </w:rPr>
      </w:pPr>
      <w:hyperlink r:id="rId17" w:history="1">
        <w:r w:rsidR="00BD4FFC" w:rsidRPr="00A16DB5">
          <w:rPr>
            <w:rStyle w:val="a6"/>
            <w:color w:val="auto"/>
            <w:sz w:val="28"/>
            <w:szCs w:val="28"/>
            <w:u w:val="none"/>
          </w:rPr>
          <w:t>Послідовність і методи визначення собівартості сільськогосподарської продукції</w:t>
        </w:r>
      </w:hyperlink>
    </w:p>
    <w:p w:rsidR="00BD4FFC" w:rsidRPr="00A16DB5" w:rsidRDefault="000A102A" w:rsidP="00A16DB5">
      <w:pPr>
        <w:pStyle w:val="ad"/>
        <w:numPr>
          <w:ilvl w:val="0"/>
          <w:numId w:val="49"/>
        </w:numPr>
        <w:jc w:val="both"/>
        <w:rPr>
          <w:sz w:val="28"/>
          <w:szCs w:val="28"/>
        </w:rPr>
      </w:pPr>
      <w:hyperlink r:id="rId18" w:history="1">
        <w:r w:rsidR="00BD4FFC" w:rsidRPr="00A16DB5">
          <w:rPr>
            <w:rStyle w:val="a6"/>
            <w:color w:val="auto"/>
            <w:sz w:val="28"/>
            <w:szCs w:val="28"/>
            <w:u w:val="none"/>
          </w:rPr>
          <w:t>Методика визначення собівартості сільськогосподарської продукції</w:t>
        </w:r>
      </w:hyperlink>
    </w:p>
    <w:p w:rsidR="00BD4FFC" w:rsidRPr="00BD4FFC" w:rsidRDefault="00BD4FFC" w:rsidP="00A16DB5">
      <w:pPr>
        <w:autoSpaceDE w:val="0"/>
        <w:autoSpaceDN w:val="0"/>
        <w:adjustRightInd w:val="0"/>
        <w:jc w:val="both"/>
        <w:rPr>
          <w:b/>
          <w:szCs w:val="28"/>
        </w:rPr>
      </w:pPr>
    </w:p>
    <w:p w:rsidR="0017070B" w:rsidRDefault="0017070B" w:rsidP="002B0178">
      <w:pPr>
        <w:jc w:val="center"/>
        <w:rPr>
          <w:b/>
          <w:bCs/>
          <w:szCs w:val="28"/>
          <w:lang w:val="uk-UA"/>
        </w:rPr>
      </w:pPr>
    </w:p>
    <w:p w:rsidR="0009062E" w:rsidRDefault="0009062E" w:rsidP="0009062E">
      <w:pPr>
        <w:tabs>
          <w:tab w:val="left" w:pos="1600"/>
        </w:tabs>
        <w:jc w:val="center"/>
        <w:rPr>
          <w:b/>
          <w:szCs w:val="28"/>
          <w:lang w:val="uk-UA"/>
        </w:rPr>
      </w:pPr>
      <w:r w:rsidRPr="00FC1EC1">
        <w:rPr>
          <w:b/>
          <w:szCs w:val="28"/>
          <w:lang w:val="uk-UA"/>
        </w:rPr>
        <w:t>ПЕРЕЛІК ПИТАНЬ, ЩО ВИНОСЯТЬСЯ НА ПІ</w:t>
      </w:r>
      <w:r>
        <w:rPr>
          <w:b/>
          <w:szCs w:val="28"/>
          <w:lang w:val="uk-UA"/>
        </w:rPr>
        <w:t>ДСУМКОВИЙ МОДУЛЬНИЙ КОНТРОЛЬ № 2</w:t>
      </w:r>
    </w:p>
    <w:p w:rsidR="00A16DB5" w:rsidRPr="00FB463D" w:rsidRDefault="00A16DB5" w:rsidP="00A16DB5">
      <w:pPr>
        <w:pStyle w:val="ad"/>
        <w:numPr>
          <w:ilvl w:val="0"/>
          <w:numId w:val="50"/>
        </w:numPr>
        <w:jc w:val="both"/>
        <w:rPr>
          <w:sz w:val="28"/>
          <w:szCs w:val="28"/>
        </w:rPr>
      </w:pPr>
      <w:r w:rsidRPr="00FB463D">
        <w:rPr>
          <w:sz w:val="28"/>
          <w:szCs w:val="28"/>
        </w:rPr>
        <w:t>Признаки підприємницької діяльності: самостійна ініціатива, системність дій та особистий ризик спрямований на досягнення максимального прибутку.</w:t>
      </w:r>
    </w:p>
    <w:p w:rsidR="00A16DB5" w:rsidRPr="00FB463D" w:rsidRDefault="00A16DB5" w:rsidP="00A16DB5">
      <w:pPr>
        <w:pStyle w:val="ad"/>
        <w:numPr>
          <w:ilvl w:val="0"/>
          <w:numId w:val="50"/>
        </w:numPr>
        <w:jc w:val="both"/>
        <w:rPr>
          <w:sz w:val="28"/>
          <w:szCs w:val="28"/>
        </w:rPr>
      </w:pPr>
      <w:r w:rsidRPr="00FB463D">
        <w:rPr>
          <w:sz w:val="28"/>
          <w:szCs w:val="28"/>
        </w:rPr>
        <w:t>Поняття «бізнес». Основні межі і ознаки підприємницької діяльності</w:t>
      </w:r>
    </w:p>
    <w:p w:rsidR="00A16DB5" w:rsidRPr="00FB463D" w:rsidRDefault="00A16DB5" w:rsidP="00A16DB5">
      <w:pPr>
        <w:pStyle w:val="ad"/>
        <w:numPr>
          <w:ilvl w:val="0"/>
          <w:numId w:val="50"/>
        </w:numPr>
        <w:jc w:val="both"/>
        <w:rPr>
          <w:sz w:val="28"/>
          <w:szCs w:val="28"/>
        </w:rPr>
      </w:pPr>
      <w:r w:rsidRPr="00FB463D">
        <w:rPr>
          <w:sz w:val="28"/>
          <w:szCs w:val="28"/>
        </w:rPr>
        <w:t>Суб’єкти підприємницької діяльності в Україні. Права та обов’язки підприємців.</w:t>
      </w:r>
    </w:p>
    <w:p w:rsidR="00A16DB5" w:rsidRPr="00FB463D" w:rsidRDefault="00A16DB5" w:rsidP="00A16DB5">
      <w:pPr>
        <w:pStyle w:val="ad"/>
        <w:numPr>
          <w:ilvl w:val="0"/>
          <w:numId w:val="50"/>
        </w:numPr>
        <w:jc w:val="both"/>
        <w:rPr>
          <w:sz w:val="28"/>
          <w:szCs w:val="28"/>
        </w:rPr>
      </w:pPr>
      <w:r w:rsidRPr="00FB463D">
        <w:rPr>
          <w:sz w:val="28"/>
          <w:szCs w:val="28"/>
        </w:rPr>
        <w:t xml:space="preserve">Принципи підприємництва. </w:t>
      </w:r>
    </w:p>
    <w:p w:rsidR="00A16DB5" w:rsidRPr="00FB463D" w:rsidRDefault="00A16DB5" w:rsidP="00A16DB5">
      <w:pPr>
        <w:pStyle w:val="ad"/>
        <w:numPr>
          <w:ilvl w:val="0"/>
          <w:numId w:val="50"/>
        </w:numPr>
        <w:jc w:val="both"/>
        <w:rPr>
          <w:sz w:val="28"/>
          <w:szCs w:val="28"/>
        </w:rPr>
      </w:pPr>
      <w:r w:rsidRPr="00FB463D">
        <w:rPr>
          <w:sz w:val="28"/>
          <w:szCs w:val="28"/>
        </w:rPr>
        <w:t>Функції підприємництва в економіці.</w:t>
      </w:r>
    </w:p>
    <w:p w:rsidR="00A16DB5" w:rsidRPr="00FB463D" w:rsidRDefault="00A16DB5" w:rsidP="00A16DB5">
      <w:pPr>
        <w:pStyle w:val="10"/>
        <w:numPr>
          <w:ilvl w:val="0"/>
          <w:numId w:val="50"/>
        </w:numPr>
        <w:spacing w:after="0" w:line="240" w:lineRule="auto"/>
        <w:jc w:val="both"/>
        <w:rPr>
          <w:rFonts w:ascii="Times New Roman" w:hAnsi="Times New Roman" w:cs="Times New Roman"/>
          <w:sz w:val="28"/>
          <w:szCs w:val="28"/>
          <w:lang w:val="uk-UA"/>
        </w:rPr>
      </w:pPr>
      <w:r w:rsidRPr="00FB463D">
        <w:rPr>
          <w:rFonts w:ascii="Times New Roman" w:hAnsi="Times New Roman" w:cs="Times New Roman"/>
          <w:sz w:val="28"/>
          <w:szCs w:val="28"/>
          <w:lang w:val="uk-UA"/>
        </w:rPr>
        <w:t>Місце і роль малого підприємництва в економіці.</w:t>
      </w:r>
    </w:p>
    <w:p w:rsidR="00A16DB5" w:rsidRPr="00FB463D" w:rsidRDefault="00A16DB5" w:rsidP="00A16DB5">
      <w:pPr>
        <w:pStyle w:val="ad"/>
        <w:numPr>
          <w:ilvl w:val="0"/>
          <w:numId w:val="50"/>
        </w:numPr>
        <w:jc w:val="both"/>
        <w:rPr>
          <w:sz w:val="28"/>
          <w:szCs w:val="28"/>
        </w:rPr>
      </w:pPr>
      <w:r w:rsidRPr="00FB463D">
        <w:rPr>
          <w:sz w:val="28"/>
          <w:szCs w:val="28"/>
        </w:rPr>
        <w:t xml:space="preserve">Підприємництво приватне, колективне, державне. </w:t>
      </w:r>
    </w:p>
    <w:p w:rsidR="00A16DB5" w:rsidRPr="00FB463D" w:rsidRDefault="00A16DB5" w:rsidP="00A16DB5">
      <w:pPr>
        <w:pStyle w:val="10"/>
        <w:numPr>
          <w:ilvl w:val="0"/>
          <w:numId w:val="50"/>
        </w:numPr>
        <w:spacing w:after="0" w:line="240" w:lineRule="auto"/>
        <w:jc w:val="both"/>
        <w:rPr>
          <w:rFonts w:ascii="Times New Roman" w:hAnsi="Times New Roman" w:cs="Times New Roman"/>
          <w:sz w:val="28"/>
          <w:szCs w:val="28"/>
          <w:lang w:val="uk-UA"/>
        </w:rPr>
      </w:pPr>
      <w:r w:rsidRPr="00FB463D">
        <w:rPr>
          <w:rFonts w:ascii="Times New Roman" w:hAnsi="Times New Roman" w:cs="Times New Roman"/>
          <w:sz w:val="28"/>
          <w:szCs w:val="28"/>
          <w:lang w:val="uk-UA"/>
        </w:rPr>
        <w:t>Підприємницька ідея і її роль в організації власної справи.</w:t>
      </w:r>
    </w:p>
    <w:p w:rsidR="00A16DB5" w:rsidRPr="00FB463D" w:rsidRDefault="00A16DB5" w:rsidP="00A16DB5">
      <w:pPr>
        <w:pStyle w:val="10"/>
        <w:numPr>
          <w:ilvl w:val="0"/>
          <w:numId w:val="50"/>
        </w:numPr>
        <w:spacing w:after="0" w:line="240" w:lineRule="auto"/>
        <w:jc w:val="both"/>
        <w:rPr>
          <w:rFonts w:ascii="Times New Roman" w:hAnsi="Times New Roman" w:cs="Times New Roman"/>
          <w:sz w:val="28"/>
          <w:szCs w:val="28"/>
          <w:lang w:val="uk-UA"/>
        </w:rPr>
      </w:pPr>
      <w:r w:rsidRPr="00FB463D">
        <w:rPr>
          <w:rFonts w:ascii="Times New Roman" w:hAnsi="Times New Roman" w:cs="Times New Roman"/>
          <w:sz w:val="28"/>
          <w:szCs w:val="28"/>
          <w:lang w:val="uk-UA"/>
        </w:rPr>
        <w:t>Принципи створення власної справи.</w:t>
      </w:r>
    </w:p>
    <w:p w:rsidR="00A16DB5" w:rsidRPr="00FB463D" w:rsidRDefault="00A16DB5" w:rsidP="00A16DB5">
      <w:pPr>
        <w:pStyle w:val="10"/>
        <w:numPr>
          <w:ilvl w:val="0"/>
          <w:numId w:val="50"/>
        </w:numPr>
        <w:spacing w:after="0" w:line="240" w:lineRule="auto"/>
        <w:jc w:val="both"/>
        <w:rPr>
          <w:rFonts w:ascii="Times New Roman" w:hAnsi="Times New Roman" w:cs="Times New Roman"/>
          <w:sz w:val="28"/>
          <w:szCs w:val="28"/>
          <w:lang w:val="uk-UA"/>
        </w:rPr>
      </w:pPr>
      <w:r w:rsidRPr="00FB463D">
        <w:rPr>
          <w:rFonts w:ascii="Times New Roman" w:hAnsi="Times New Roman" w:cs="Times New Roman"/>
          <w:sz w:val="28"/>
          <w:szCs w:val="28"/>
          <w:lang w:val="uk-UA"/>
        </w:rPr>
        <w:t>Ліцензування діяльності підприємства.</w:t>
      </w:r>
    </w:p>
    <w:p w:rsidR="00A16DB5" w:rsidRPr="00FB463D" w:rsidRDefault="00A16DB5" w:rsidP="00A16DB5">
      <w:pPr>
        <w:pStyle w:val="10"/>
        <w:numPr>
          <w:ilvl w:val="0"/>
          <w:numId w:val="50"/>
        </w:numPr>
        <w:spacing w:after="0" w:line="240" w:lineRule="auto"/>
        <w:jc w:val="both"/>
        <w:rPr>
          <w:rFonts w:ascii="Times New Roman" w:hAnsi="Times New Roman" w:cs="Times New Roman"/>
          <w:sz w:val="28"/>
          <w:szCs w:val="28"/>
          <w:lang w:val="uk-UA"/>
        </w:rPr>
      </w:pPr>
      <w:r w:rsidRPr="00FB463D">
        <w:rPr>
          <w:rStyle w:val="longtext"/>
          <w:rFonts w:ascii="Times New Roman" w:hAnsi="Times New Roman" w:cs="Times New Roman"/>
          <w:sz w:val="28"/>
          <w:szCs w:val="28"/>
          <w:lang w:val="uk-UA"/>
        </w:rPr>
        <w:t>Нормативно-правові документи, що регулюють здійснення підприємницької діяльності в Україні. Їх характеристика.</w:t>
      </w:r>
    </w:p>
    <w:p w:rsidR="00A16DB5" w:rsidRPr="00FB463D" w:rsidRDefault="00A16DB5" w:rsidP="00A16DB5">
      <w:pPr>
        <w:pStyle w:val="10"/>
        <w:numPr>
          <w:ilvl w:val="0"/>
          <w:numId w:val="50"/>
        </w:numPr>
        <w:spacing w:after="0" w:line="240" w:lineRule="auto"/>
        <w:jc w:val="both"/>
        <w:rPr>
          <w:rFonts w:ascii="Times New Roman" w:hAnsi="Times New Roman" w:cs="Times New Roman"/>
          <w:sz w:val="28"/>
          <w:szCs w:val="28"/>
          <w:lang w:val="uk-UA"/>
        </w:rPr>
      </w:pPr>
      <w:r w:rsidRPr="00FB463D">
        <w:rPr>
          <w:rFonts w:ascii="Times New Roman" w:hAnsi="Times New Roman" w:cs="Times New Roman"/>
          <w:sz w:val="28"/>
          <w:szCs w:val="28"/>
          <w:lang w:val="uk-UA"/>
        </w:rPr>
        <w:t>Підприємницький ризик: сутність, види, заходи щодо зменшення.</w:t>
      </w:r>
    </w:p>
    <w:p w:rsidR="00A16DB5" w:rsidRPr="00FB463D" w:rsidRDefault="00A16DB5" w:rsidP="00A16DB5">
      <w:pPr>
        <w:pStyle w:val="ad"/>
        <w:numPr>
          <w:ilvl w:val="0"/>
          <w:numId w:val="50"/>
        </w:numPr>
        <w:jc w:val="both"/>
        <w:rPr>
          <w:sz w:val="28"/>
          <w:szCs w:val="28"/>
        </w:rPr>
      </w:pPr>
      <w:r w:rsidRPr="00FB463D">
        <w:rPr>
          <w:sz w:val="28"/>
          <w:szCs w:val="28"/>
        </w:rPr>
        <w:t xml:space="preserve">Виробниче, торгове і фінансове підприємництво. Страхове підприємництво. </w:t>
      </w:r>
    </w:p>
    <w:p w:rsidR="00A16DB5" w:rsidRPr="00FB463D" w:rsidRDefault="00A16DB5" w:rsidP="00A16DB5">
      <w:pPr>
        <w:pStyle w:val="ad"/>
        <w:numPr>
          <w:ilvl w:val="0"/>
          <w:numId w:val="50"/>
        </w:numPr>
        <w:jc w:val="both"/>
        <w:rPr>
          <w:sz w:val="28"/>
          <w:szCs w:val="28"/>
        </w:rPr>
      </w:pPr>
      <w:r w:rsidRPr="00FB463D">
        <w:rPr>
          <w:sz w:val="28"/>
          <w:szCs w:val="28"/>
        </w:rPr>
        <w:t xml:space="preserve">Загальна характеристика організаційно-правових форм. Індивідуальне і приватне підприємництво. </w:t>
      </w:r>
    </w:p>
    <w:p w:rsidR="00A16DB5" w:rsidRPr="00FB463D" w:rsidRDefault="00A16DB5" w:rsidP="00A16DB5">
      <w:pPr>
        <w:pStyle w:val="ad"/>
        <w:numPr>
          <w:ilvl w:val="0"/>
          <w:numId w:val="50"/>
        </w:numPr>
        <w:jc w:val="both"/>
        <w:rPr>
          <w:sz w:val="28"/>
          <w:szCs w:val="28"/>
        </w:rPr>
      </w:pPr>
      <w:r w:rsidRPr="00FB463D">
        <w:rPr>
          <w:sz w:val="28"/>
          <w:szCs w:val="28"/>
        </w:rPr>
        <w:lastRenderedPageBreak/>
        <w:t>Господарські товариства: акціонерні товариства, товариства з обмеженою відповідальністю, товариства з додатковою відповідальністю, командитні та повні товариства.</w:t>
      </w:r>
    </w:p>
    <w:p w:rsidR="00A16DB5" w:rsidRPr="00FB463D" w:rsidRDefault="00A16DB5" w:rsidP="00A16DB5">
      <w:pPr>
        <w:pStyle w:val="ad"/>
        <w:numPr>
          <w:ilvl w:val="0"/>
          <w:numId w:val="50"/>
        </w:numPr>
        <w:jc w:val="both"/>
        <w:rPr>
          <w:sz w:val="28"/>
          <w:szCs w:val="28"/>
        </w:rPr>
      </w:pPr>
      <w:r w:rsidRPr="00FB463D">
        <w:rPr>
          <w:rFonts w:eastAsiaTheme="minorHAnsi"/>
          <w:sz w:val="28"/>
          <w:szCs w:val="28"/>
          <w:lang w:eastAsia="en-US"/>
        </w:rPr>
        <w:t>Сутність та особливості діяльності орендних підприємств.</w:t>
      </w:r>
    </w:p>
    <w:p w:rsidR="00A16DB5" w:rsidRPr="00FB463D" w:rsidRDefault="00A16DB5" w:rsidP="00A16DB5">
      <w:pPr>
        <w:pStyle w:val="ad"/>
        <w:numPr>
          <w:ilvl w:val="0"/>
          <w:numId w:val="50"/>
        </w:numPr>
        <w:jc w:val="both"/>
        <w:rPr>
          <w:sz w:val="28"/>
          <w:szCs w:val="28"/>
        </w:rPr>
      </w:pPr>
      <w:r w:rsidRPr="00FB463D">
        <w:rPr>
          <w:sz w:val="28"/>
          <w:szCs w:val="28"/>
        </w:rPr>
        <w:t>Одноосібне володіння, його переваги та недоліки.</w:t>
      </w:r>
    </w:p>
    <w:p w:rsidR="00A16DB5" w:rsidRPr="00FB463D" w:rsidRDefault="00A16DB5" w:rsidP="00A16DB5">
      <w:pPr>
        <w:pStyle w:val="ad"/>
        <w:numPr>
          <w:ilvl w:val="0"/>
          <w:numId w:val="50"/>
        </w:numPr>
        <w:jc w:val="both"/>
        <w:rPr>
          <w:sz w:val="28"/>
          <w:szCs w:val="28"/>
        </w:rPr>
      </w:pPr>
      <w:r w:rsidRPr="00FB463D">
        <w:rPr>
          <w:rFonts w:eastAsiaTheme="minorHAnsi"/>
          <w:sz w:val="28"/>
          <w:szCs w:val="28"/>
          <w:lang w:eastAsia="en-US"/>
        </w:rPr>
        <w:t>Сутність та особливості діяльності фермерських господарств.</w:t>
      </w:r>
    </w:p>
    <w:p w:rsidR="00A16DB5" w:rsidRPr="00FB463D" w:rsidRDefault="00A16DB5" w:rsidP="00A16DB5">
      <w:pPr>
        <w:pStyle w:val="ad"/>
        <w:numPr>
          <w:ilvl w:val="0"/>
          <w:numId w:val="50"/>
        </w:numPr>
        <w:jc w:val="both"/>
        <w:rPr>
          <w:sz w:val="28"/>
          <w:szCs w:val="28"/>
        </w:rPr>
      </w:pPr>
      <w:r>
        <w:rPr>
          <w:rFonts w:eastAsiaTheme="minorHAnsi"/>
          <w:sz w:val="28"/>
          <w:szCs w:val="28"/>
          <w:lang w:eastAsia="en-US"/>
        </w:rPr>
        <w:t>Сутність, ви</w:t>
      </w:r>
      <w:r w:rsidRPr="00FB463D">
        <w:rPr>
          <w:rFonts w:eastAsiaTheme="minorHAnsi"/>
          <w:sz w:val="28"/>
          <w:szCs w:val="28"/>
          <w:lang w:eastAsia="en-US"/>
        </w:rPr>
        <w:t>ди та особливості діяльності кооперативів.</w:t>
      </w:r>
    </w:p>
    <w:p w:rsidR="00A16DB5" w:rsidRPr="00FB463D" w:rsidRDefault="00A16DB5" w:rsidP="00A16DB5">
      <w:pPr>
        <w:pStyle w:val="ad"/>
        <w:numPr>
          <w:ilvl w:val="0"/>
          <w:numId w:val="50"/>
        </w:numPr>
        <w:jc w:val="both"/>
        <w:rPr>
          <w:sz w:val="28"/>
          <w:szCs w:val="28"/>
        </w:rPr>
      </w:pPr>
      <w:r w:rsidRPr="00FB463D">
        <w:rPr>
          <w:rFonts w:eastAsiaTheme="minorHAnsi"/>
          <w:sz w:val="28"/>
          <w:szCs w:val="28"/>
          <w:lang w:eastAsia="en-US"/>
        </w:rPr>
        <w:t>Установи, організації, підприємства об'єднання громадян. Кредитні союзи.</w:t>
      </w:r>
    </w:p>
    <w:p w:rsidR="00A16DB5" w:rsidRPr="00FB463D" w:rsidRDefault="00A16DB5" w:rsidP="00A16DB5">
      <w:pPr>
        <w:pStyle w:val="ad"/>
        <w:numPr>
          <w:ilvl w:val="0"/>
          <w:numId w:val="50"/>
        </w:numPr>
        <w:jc w:val="both"/>
        <w:rPr>
          <w:sz w:val="28"/>
          <w:szCs w:val="28"/>
        </w:rPr>
      </w:pPr>
      <w:r w:rsidRPr="00FB463D">
        <w:rPr>
          <w:sz w:val="28"/>
          <w:szCs w:val="28"/>
        </w:rPr>
        <w:t>Особливості формування статутного капіталу для підприємств різних форм власності.</w:t>
      </w:r>
    </w:p>
    <w:p w:rsidR="00A16DB5" w:rsidRPr="00FB463D" w:rsidRDefault="00A16DB5" w:rsidP="00A16DB5">
      <w:pPr>
        <w:pStyle w:val="ad"/>
        <w:numPr>
          <w:ilvl w:val="0"/>
          <w:numId w:val="50"/>
        </w:numPr>
        <w:jc w:val="both"/>
        <w:rPr>
          <w:sz w:val="28"/>
          <w:szCs w:val="28"/>
        </w:rPr>
      </w:pPr>
      <w:r w:rsidRPr="00FB463D">
        <w:rPr>
          <w:rFonts w:eastAsiaTheme="minorHAnsi"/>
          <w:sz w:val="28"/>
          <w:szCs w:val="28"/>
          <w:lang w:eastAsia="en-US"/>
        </w:rPr>
        <w:t>Поняття, види й признаки об'єднань юридичних осіб - суб'єктів підприємницької діяльності.</w:t>
      </w:r>
    </w:p>
    <w:p w:rsidR="00A16DB5" w:rsidRPr="00FB463D" w:rsidRDefault="00A16DB5" w:rsidP="00A16DB5">
      <w:pPr>
        <w:pStyle w:val="ad"/>
        <w:numPr>
          <w:ilvl w:val="0"/>
          <w:numId w:val="50"/>
        </w:numPr>
        <w:jc w:val="both"/>
        <w:rPr>
          <w:sz w:val="28"/>
          <w:szCs w:val="28"/>
        </w:rPr>
      </w:pPr>
      <w:r w:rsidRPr="00FB463D">
        <w:rPr>
          <w:rFonts w:eastAsiaTheme="minorHAnsi"/>
          <w:sz w:val="28"/>
          <w:szCs w:val="28"/>
          <w:lang w:eastAsia="en-US"/>
        </w:rPr>
        <w:t>Особливості діяльності асоціацій, корпорацій, консорціумів та концернів</w:t>
      </w:r>
    </w:p>
    <w:p w:rsidR="00A16DB5" w:rsidRPr="00FB463D" w:rsidRDefault="00A16DB5" w:rsidP="00A16DB5">
      <w:pPr>
        <w:pStyle w:val="ad"/>
        <w:numPr>
          <w:ilvl w:val="0"/>
          <w:numId w:val="50"/>
        </w:numPr>
        <w:jc w:val="both"/>
        <w:rPr>
          <w:sz w:val="28"/>
          <w:szCs w:val="28"/>
        </w:rPr>
      </w:pPr>
      <w:r w:rsidRPr="00FB463D">
        <w:rPr>
          <w:rFonts w:eastAsiaTheme="minorHAnsi"/>
          <w:sz w:val="28"/>
          <w:szCs w:val="28"/>
          <w:lang w:eastAsia="en-US"/>
        </w:rPr>
        <w:t>Признаки об'єднань юридичних осіб.</w:t>
      </w:r>
    </w:p>
    <w:p w:rsidR="00A16DB5" w:rsidRPr="00FB463D" w:rsidRDefault="00A16DB5" w:rsidP="00A16DB5">
      <w:pPr>
        <w:pStyle w:val="ad"/>
        <w:numPr>
          <w:ilvl w:val="0"/>
          <w:numId w:val="50"/>
        </w:numPr>
        <w:jc w:val="both"/>
        <w:rPr>
          <w:sz w:val="28"/>
          <w:szCs w:val="28"/>
        </w:rPr>
      </w:pPr>
      <w:r w:rsidRPr="00FB463D">
        <w:rPr>
          <w:sz w:val="28"/>
          <w:szCs w:val="28"/>
        </w:rPr>
        <w:t>Порядок реєстрації підприємницької діяльності.</w:t>
      </w:r>
    </w:p>
    <w:p w:rsidR="00A16DB5" w:rsidRPr="00FB463D" w:rsidRDefault="00A16DB5" w:rsidP="00A16DB5">
      <w:pPr>
        <w:pStyle w:val="ad"/>
        <w:numPr>
          <w:ilvl w:val="0"/>
          <w:numId w:val="50"/>
        </w:numPr>
        <w:jc w:val="both"/>
        <w:rPr>
          <w:sz w:val="28"/>
          <w:szCs w:val="28"/>
        </w:rPr>
      </w:pPr>
      <w:r w:rsidRPr="00FB463D">
        <w:rPr>
          <w:sz w:val="28"/>
          <w:szCs w:val="28"/>
        </w:rPr>
        <w:t xml:space="preserve">Застави для припинення підприємницької діяльності. Процес припинення підприємницької діяльності. </w:t>
      </w:r>
    </w:p>
    <w:p w:rsidR="00A16DB5" w:rsidRPr="00FB463D" w:rsidRDefault="00A16DB5" w:rsidP="00A16DB5">
      <w:pPr>
        <w:pStyle w:val="ad"/>
        <w:numPr>
          <w:ilvl w:val="0"/>
          <w:numId w:val="50"/>
        </w:numPr>
        <w:jc w:val="both"/>
        <w:rPr>
          <w:sz w:val="28"/>
          <w:szCs w:val="28"/>
        </w:rPr>
      </w:pPr>
      <w:r w:rsidRPr="00FB463D">
        <w:rPr>
          <w:sz w:val="28"/>
          <w:szCs w:val="28"/>
        </w:rPr>
        <w:t xml:space="preserve">Порядок ліквідації і реорганізації підприємства. </w:t>
      </w:r>
    </w:p>
    <w:p w:rsidR="00FB463D" w:rsidRDefault="00FB463D" w:rsidP="00A16DB5">
      <w:pPr>
        <w:pStyle w:val="ad"/>
        <w:numPr>
          <w:ilvl w:val="0"/>
          <w:numId w:val="50"/>
        </w:numPr>
        <w:jc w:val="both"/>
        <w:rPr>
          <w:sz w:val="28"/>
          <w:szCs w:val="28"/>
        </w:rPr>
      </w:pPr>
      <w:r w:rsidRPr="004D3A5D">
        <w:rPr>
          <w:sz w:val="28"/>
          <w:szCs w:val="28"/>
        </w:rPr>
        <w:t>Сутність та функції бізнес-плану.</w:t>
      </w:r>
    </w:p>
    <w:p w:rsidR="00FB463D" w:rsidRDefault="00FB463D" w:rsidP="00A16DB5">
      <w:pPr>
        <w:pStyle w:val="ad"/>
        <w:numPr>
          <w:ilvl w:val="0"/>
          <w:numId w:val="50"/>
        </w:numPr>
        <w:jc w:val="both"/>
        <w:rPr>
          <w:sz w:val="28"/>
          <w:szCs w:val="28"/>
        </w:rPr>
      </w:pPr>
      <w:r w:rsidRPr="004D3A5D">
        <w:rPr>
          <w:sz w:val="28"/>
          <w:szCs w:val="28"/>
        </w:rPr>
        <w:t>Методологія та стадії розробки бізнес-плану.</w:t>
      </w:r>
    </w:p>
    <w:p w:rsidR="00FB463D" w:rsidRDefault="00FB463D" w:rsidP="00A16DB5">
      <w:pPr>
        <w:pStyle w:val="ad"/>
        <w:numPr>
          <w:ilvl w:val="0"/>
          <w:numId w:val="50"/>
        </w:numPr>
        <w:jc w:val="both"/>
        <w:rPr>
          <w:sz w:val="28"/>
          <w:szCs w:val="28"/>
        </w:rPr>
      </w:pPr>
      <w:r w:rsidRPr="004D3A5D">
        <w:rPr>
          <w:sz w:val="28"/>
          <w:szCs w:val="28"/>
        </w:rPr>
        <w:t>Інформаційне поле бізнес плану.</w:t>
      </w:r>
    </w:p>
    <w:p w:rsidR="00FB463D" w:rsidRDefault="00FB463D" w:rsidP="00A16DB5">
      <w:pPr>
        <w:pStyle w:val="ad"/>
        <w:numPr>
          <w:ilvl w:val="0"/>
          <w:numId w:val="50"/>
        </w:numPr>
        <w:jc w:val="both"/>
        <w:rPr>
          <w:sz w:val="28"/>
          <w:szCs w:val="28"/>
        </w:rPr>
      </w:pPr>
      <w:r w:rsidRPr="004D3A5D">
        <w:rPr>
          <w:sz w:val="28"/>
          <w:szCs w:val="28"/>
        </w:rPr>
        <w:t>Структура розробки бізнес-плану, його оформлення.</w:t>
      </w:r>
    </w:p>
    <w:p w:rsidR="00FB463D" w:rsidRDefault="00FB463D" w:rsidP="00A16DB5">
      <w:pPr>
        <w:pStyle w:val="ad"/>
        <w:numPr>
          <w:ilvl w:val="0"/>
          <w:numId w:val="50"/>
        </w:numPr>
        <w:jc w:val="both"/>
        <w:rPr>
          <w:sz w:val="28"/>
          <w:szCs w:val="28"/>
        </w:rPr>
      </w:pPr>
      <w:r w:rsidRPr="004D3A5D">
        <w:rPr>
          <w:sz w:val="28"/>
          <w:szCs w:val="28"/>
        </w:rPr>
        <w:t>Розділи бізнес-плану, їх зміст і характеристика.</w:t>
      </w:r>
    </w:p>
    <w:p w:rsidR="00FB463D" w:rsidRDefault="00FB463D" w:rsidP="00A16DB5">
      <w:pPr>
        <w:pStyle w:val="ad"/>
        <w:numPr>
          <w:ilvl w:val="0"/>
          <w:numId w:val="50"/>
        </w:numPr>
        <w:jc w:val="both"/>
        <w:rPr>
          <w:sz w:val="28"/>
          <w:szCs w:val="28"/>
        </w:rPr>
      </w:pPr>
      <w:r w:rsidRPr="004D3A5D">
        <w:rPr>
          <w:sz w:val="28"/>
          <w:szCs w:val="28"/>
        </w:rPr>
        <w:t>Технологія розробки бізнес-плану.</w:t>
      </w:r>
    </w:p>
    <w:p w:rsidR="00FB463D" w:rsidRDefault="00FB463D" w:rsidP="00A16DB5">
      <w:pPr>
        <w:pStyle w:val="ad"/>
        <w:numPr>
          <w:ilvl w:val="0"/>
          <w:numId w:val="50"/>
        </w:numPr>
        <w:jc w:val="both"/>
        <w:rPr>
          <w:sz w:val="28"/>
          <w:szCs w:val="28"/>
        </w:rPr>
      </w:pPr>
      <w:r w:rsidRPr="004D3A5D">
        <w:rPr>
          <w:sz w:val="28"/>
          <w:szCs w:val="28"/>
        </w:rPr>
        <w:t xml:space="preserve">Маркетингові дослідження, як джерело необхідної інформації. </w:t>
      </w:r>
    </w:p>
    <w:p w:rsidR="00FB463D" w:rsidRPr="004D3A5D" w:rsidRDefault="00FB463D" w:rsidP="00A16DB5">
      <w:pPr>
        <w:pStyle w:val="ad"/>
        <w:numPr>
          <w:ilvl w:val="0"/>
          <w:numId w:val="50"/>
        </w:numPr>
        <w:jc w:val="both"/>
        <w:rPr>
          <w:sz w:val="28"/>
          <w:szCs w:val="28"/>
        </w:rPr>
      </w:pPr>
      <w:r>
        <w:rPr>
          <w:color w:val="000000"/>
          <w:sz w:val="28"/>
          <w:szCs w:val="28"/>
        </w:rPr>
        <w:t>П</w:t>
      </w:r>
      <w:r w:rsidRPr="004D3A5D">
        <w:rPr>
          <w:color w:val="000000"/>
          <w:sz w:val="28"/>
          <w:szCs w:val="28"/>
        </w:rPr>
        <w:t>ідходи існують до визначення поняття «ринок»</w:t>
      </w:r>
    </w:p>
    <w:p w:rsidR="00FB463D" w:rsidRPr="00340B1F" w:rsidRDefault="00FB463D" w:rsidP="00A16DB5">
      <w:pPr>
        <w:pStyle w:val="ad"/>
        <w:numPr>
          <w:ilvl w:val="0"/>
          <w:numId w:val="50"/>
        </w:numPr>
        <w:jc w:val="both"/>
        <w:rPr>
          <w:sz w:val="28"/>
          <w:szCs w:val="28"/>
        </w:rPr>
      </w:pPr>
      <w:r>
        <w:rPr>
          <w:color w:val="000000"/>
          <w:sz w:val="28"/>
          <w:szCs w:val="28"/>
        </w:rPr>
        <w:t>Ф</w:t>
      </w:r>
      <w:r w:rsidRPr="00340B1F">
        <w:rPr>
          <w:color w:val="000000"/>
          <w:sz w:val="28"/>
          <w:szCs w:val="28"/>
        </w:rPr>
        <w:t>ункції конкуренції на ринку</w:t>
      </w:r>
    </w:p>
    <w:p w:rsidR="00FB463D" w:rsidRPr="00340B1F" w:rsidRDefault="00FB463D" w:rsidP="00A16DB5">
      <w:pPr>
        <w:pStyle w:val="ad"/>
        <w:numPr>
          <w:ilvl w:val="0"/>
          <w:numId w:val="50"/>
        </w:numPr>
        <w:jc w:val="both"/>
        <w:rPr>
          <w:sz w:val="28"/>
          <w:szCs w:val="28"/>
        </w:rPr>
      </w:pPr>
      <w:r>
        <w:rPr>
          <w:color w:val="000000"/>
          <w:sz w:val="28"/>
          <w:szCs w:val="28"/>
        </w:rPr>
        <w:t>О</w:t>
      </w:r>
      <w:r w:rsidRPr="00340B1F">
        <w:rPr>
          <w:color w:val="000000"/>
          <w:sz w:val="28"/>
          <w:szCs w:val="28"/>
        </w:rPr>
        <w:t>знаки має внутрішньогалузева ті міжгалузевої  конкуренції</w:t>
      </w:r>
    </w:p>
    <w:p w:rsidR="00FB463D" w:rsidRPr="00340B1F" w:rsidRDefault="00FB463D" w:rsidP="00A16DB5">
      <w:pPr>
        <w:pStyle w:val="ad"/>
        <w:numPr>
          <w:ilvl w:val="0"/>
          <w:numId w:val="50"/>
        </w:numPr>
        <w:jc w:val="both"/>
        <w:rPr>
          <w:sz w:val="28"/>
          <w:szCs w:val="28"/>
        </w:rPr>
      </w:pPr>
      <w:r>
        <w:rPr>
          <w:color w:val="000000"/>
          <w:sz w:val="28"/>
          <w:szCs w:val="28"/>
        </w:rPr>
        <w:t>Сутність та особливості функціонування ринку досконалої конкуренції</w:t>
      </w:r>
    </w:p>
    <w:p w:rsidR="00FB463D" w:rsidRPr="00340B1F" w:rsidRDefault="00FB463D" w:rsidP="00A16DB5">
      <w:pPr>
        <w:pStyle w:val="ad"/>
        <w:numPr>
          <w:ilvl w:val="0"/>
          <w:numId w:val="50"/>
        </w:numPr>
        <w:jc w:val="both"/>
        <w:rPr>
          <w:sz w:val="28"/>
          <w:szCs w:val="28"/>
        </w:rPr>
      </w:pPr>
      <w:r>
        <w:rPr>
          <w:color w:val="000000"/>
          <w:sz w:val="28"/>
          <w:szCs w:val="28"/>
        </w:rPr>
        <w:t>Сутність та особливості функціонування ринку монополістичної конкуренції</w:t>
      </w:r>
    </w:p>
    <w:p w:rsidR="00FB463D" w:rsidRPr="00340B1F" w:rsidRDefault="00FB463D" w:rsidP="00A16DB5">
      <w:pPr>
        <w:pStyle w:val="ad"/>
        <w:numPr>
          <w:ilvl w:val="0"/>
          <w:numId w:val="50"/>
        </w:numPr>
        <w:jc w:val="both"/>
        <w:rPr>
          <w:sz w:val="28"/>
          <w:szCs w:val="28"/>
        </w:rPr>
      </w:pPr>
      <w:r>
        <w:rPr>
          <w:color w:val="000000"/>
          <w:sz w:val="28"/>
          <w:szCs w:val="28"/>
        </w:rPr>
        <w:t xml:space="preserve">Цінова та нецінова конкуренція </w:t>
      </w:r>
    </w:p>
    <w:p w:rsidR="00FB463D" w:rsidRPr="00340B1F" w:rsidRDefault="00FB463D" w:rsidP="00A16DB5">
      <w:pPr>
        <w:pStyle w:val="ad"/>
        <w:numPr>
          <w:ilvl w:val="0"/>
          <w:numId w:val="50"/>
        </w:numPr>
        <w:jc w:val="both"/>
        <w:rPr>
          <w:sz w:val="28"/>
          <w:szCs w:val="28"/>
        </w:rPr>
      </w:pPr>
      <w:r>
        <w:rPr>
          <w:color w:val="000000"/>
          <w:sz w:val="28"/>
          <w:szCs w:val="28"/>
        </w:rPr>
        <w:t xml:space="preserve">Чинники, які впливають на розвиток конкуренції </w:t>
      </w:r>
    </w:p>
    <w:p w:rsidR="00FB463D" w:rsidRPr="00340B1F" w:rsidRDefault="00FB463D" w:rsidP="00A16DB5">
      <w:pPr>
        <w:pStyle w:val="ad"/>
        <w:numPr>
          <w:ilvl w:val="0"/>
          <w:numId w:val="50"/>
        </w:numPr>
        <w:jc w:val="both"/>
        <w:rPr>
          <w:sz w:val="28"/>
          <w:szCs w:val="28"/>
        </w:rPr>
      </w:pPr>
      <w:proofErr w:type="spellStart"/>
      <w:r w:rsidRPr="00340B1F">
        <w:rPr>
          <w:rFonts w:eastAsia="TimesNewRomanPSMT"/>
          <w:sz w:val="28"/>
          <w:szCs w:val="28"/>
          <w:lang w:val="ru-RU" w:eastAsia="en-US"/>
        </w:rPr>
        <w:t>Поняття</w:t>
      </w:r>
      <w:proofErr w:type="spellEnd"/>
      <w:r w:rsidRPr="00340B1F">
        <w:rPr>
          <w:rFonts w:eastAsia="TimesNewRomanPSMT"/>
          <w:sz w:val="28"/>
          <w:szCs w:val="28"/>
          <w:lang w:val="ru-RU" w:eastAsia="en-US"/>
        </w:rPr>
        <w:t xml:space="preserve"> </w:t>
      </w:r>
      <w:proofErr w:type="spellStart"/>
      <w:r w:rsidRPr="00340B1F">
        <w:rPr>
          <w:rFonts w:eastAsia="TimesNewRomanPSMT"/>
          <w:sz w:val="28"/>
          <w:szCs w:val="28"/>
          <w:lang w:val="ru-RU" w:eastAsia="en-US"/>
        </w:rPr>
        <w:t>конкурентоспроможності</w:t>
      </w:r>
      <w:proofErr w:type="spellEnd"/>
      <w:r w:rsidRPr="00340B1F">
        <w:rPr>
          <w:rFonts w:eastAsia="TimesNewRomanPSMT"/>
          <w:sz w:val="28"/>
          <w:szCs w:val="28"/>
          <w:lang w:val="ru-RU" w:eastAsia="en-US"/>
        </w:rPr>
        <w:t xml:space="preserve"> </w:t>
      </w:r>
      <w:proofErr w:type="spellStart"/>
      <w:proofErr w:type="gramStart"/>
      <w:r w:rsidRPr="00340B1F">
        <w:rPr>
          <w:rFonts w:eastAsia="TimesNewRomanPSMT"/>
          <w:sz w:val="28"/>
          <w:szCs w:val="28"/>
          <w:lang w:val="ru-RU" w:eastAsia="en-US"/>
        </w:rPr>
        <w:t>п</w:t>
      </w:r>
      <w:proofErr w:type="gramEnd"/>
      <w:r w:rsidRPr="00340B1F">
        <w:rPr>
          <w:rFonts w:eastAsia="TimesNewRomanPSMT"/>
          <w:sz w:val="28"/>
          <w:szCs w:val="28"/>
          <w:lang w:val="ru-RU" w:eastAsia="en-US"/>
        </w:rPr>
        <w:t>ідприємства</w:t>
      </w:r>
      <w:proofErr w:type="spellEnd"/>
      <w:r w:rsidRPr="00340B1F">
        <w:rPr>
          <w:rFonts w:eastAsia="TimesNewRomanPSMT"/>
          <w:sz w:val="28"/>
          <w:szCs w:val="28"/>
          <w:lang w:val="ru-RU" w:eastAsia="en-US"/>
        </w:rPr>
        <w:t xml:space="preserve">. </w:t>
      </w:r>
      <w:proofErr w:type="spellStart"/>
      <w:r w:rsidRPr="00340B1F">
        <w:rPr>
          <w:rFonts w:eastAsia="TimesNewRomanPSMT"/>
          <w:sz w:val="28"/>
          <w:szCs w:val="28"/>
          <w:lang w:val="ru-RU" w:eastAsia="en-US"/>
        </w:rPr>
        <w:t>Критерії</w:t>
      </w:r>
      <w:proofErr w:type="spellEnd"/>
      <w:r w:rsidRPr="00340B1F">
        <w:rPr>
          <w:sz w:val="28"/>
          <w:szCs w:val="28"/>
        </w:rPr>
        <w:t xml:space="preserve"> </w:t>
      </w:r>
      <w:proofErr w:type="spellStart"/>
      <w:r w:rsidRPr="00340B1F">
        <w:rPr>
          <w:rFonts w:eastAsia="TimesNewRomanPSMT"/>
          <w:sz w:val="28"/>
          <w:szCs w:val="28"/>
          <w:lang w:val="ru-RU" w:eastAsia="en-US"/>
        </w:rPr>
        <w:t>конкурентоспроможності</w:t>
      </w:r>
      <w:proofErr w:type="spellEnd"/>
    </w:p>
    <w:p w:rsidR="00FB463D" w:rsidRPr="005F68AE" w:rsidRDefault="00FB463D" w:rsidP="00A16DB5">
      <w:pPr>
        <w:pStyle w:val="ad"/>
        <w:numPr>
          <w:ilvl w:val="0"/>
          <w:numId w:val="50"/>
        </w:numPr>
        <w:jc w:val="both"/>
        <w:rPr>
          <w:sz w:val="28"/>
          <w:szCs w:val="28"/>
        </w:rPr>
      </w:pPr>
      <w:proofErr w:type="spellStart"/>
      <w:r w:rsidRPr="005F68AE">
        <w:rPr>
          <w:rFonts w:eastAsia="TimesNewRomanPSMT"/>
          <w:sz w:val="28"/>
          <w:szCs w:val="28"/>
          <w:lang w:val="ru-RU" w:eastAsia="en-US"/>
        </w:rPr>
        <w:t>Поняття</w:t>
      </w:r>
      <w:proofErr w:type="spellEnd"/>
      <w:r w:rsidRPr="005F68AE">
        <w:rPr>
          <w:rFonts w:eastAsia="TimesNewRomanPSMT"/>
          <w:sz w:val="28"/>
          <w:szCs w:val="28"/>
          <w:lang w:val="ru-RU" w:eastAsia="en-US"/>
        </w:rPr>
        <w:t xml:space="preserve"> та </w:t>
      </w:r>
      <w:proofErr w:type="spellStart"/>
      <w:r w:rsidRPr="005F68AE">
        <w:rPr>
          <w:rFonts w:eastAsia="TimesNewRomanPSMT"/>
          <w:sz w:val="28"/>
          <w:szCs w:val="28"/>
          <w:lang w:val="ru-RU" w:eastAsia="en-US"/>
        </w:rPr>
        <w:t>класифікація</w:t>
      </w:r>
      <w:proofErr w:type="spellEnd"/>
      <w:r w:rsidRPr="005F68AE">
        <w:rPr>
          <w:rFonts w:eastAsia="TimesNewRomanPSMT"/>
          <w:sz w:val="28"/>
          <w:szCs w:val="28"/>
          <w:lang w:val="ru-RU" w:eastAsia="en-US"/>
        </w:rPr>
        <w:t xml:space="preserve"> </w:t>
      </w:r>
      <w:proofErr w:type="spellStart"/>
      <w:r w:rsidRPr="005F68AE">
        <w:rPr>
          <w:rFonts w:eastAsia="TimesNewRomanPSMT"/>
          <w:sz w:val="28"/>
          <w:szCs w:val="28"/>
          <w:lang w:val="ru-RU" w:eastAsia="en-US"/>
        </w:rPr>
        <w:t>конкурентної</w:t>
      </w:r>
      <w:proofErr w:type="spellEnd"/>
      <w:r w:rsidRPr="005F68AE">
        <w:rPr>
          <w:rFonts w:eastAsia="TimesNewRomanPSMT"/>
          <w:sz w:val="28"/>
          <w:szCs w:val="28"/>
          <w:lang w:val="ru-RU" w:eastAsia="en-US"/>
        </w:rPr>
        <w:t xml:space="preserve"> </w:t>
      </w:r>
      <w:proofErr w:type="spellStart"/>
      <w:r w:rsidRPr="005F68AE">
        <w:rPr>
          <w:rFonts w:eastAsia="TimesNewRomanPSMT"/>
          <w:sz w:val="28"/>
          <w:szCs w:val="28"/>
          <w:lang w:val="ru-RU" w:eastAsia="en-US"/>
        </w:rPr>
        <w:t>переваги</w:t>
      </w:r>
      <w:proofErr w:type="spellEnd"/>
    </w:p>
    <w:p w:rsidR="00FB463D" w:rsidRPr="005F68AE" w:rsidRDefault="00FB463D" w:rsidP="00A16DB5">
      <w:pPr>
        <w:pStyle w:val="ad"/>
        <w:numPr>
          <w:ilvl w:val="0"/>
          <w:numId w:val="50"/>
        </w:numPr>
        <w:jc w:val="both"/>
        <w:rPr>
          <w:sz w:val="28"/>
          <w:szCs w:val="28"/>
        </w:rPr>
      </w:pPr>
      <w:r w:rsidRPr="005F68AE">
        <w:rPr>
          <w:sz w:val="28"/>
          <w:szCs w:val="28"/>
        </w:rPr>
        <w:t xml:space="preserve">Визначення менеджменту, еволюція менеджменту. </w:t>
      </w:r>
    </w:p>
    <w:p w:rsidR="00FB463D" w:rsidRPr="005F68AE" w:rsidRDefault="00FB463D" w:rsidP="00A16DB5">
      <w:pPr>
        <w:pStyle w:val="ad"/>
        <w:numPr>
          <w:ilvl w:val="0"/>
          <w:numId w:val="50"/>
        </w:numPr>
        <w:jc w:val="both"/>
        <w:rPr>
          <w:sz w:val="28"/>
          <w:szCs w:val="28"/>
        </w:rPr>
      </w:pPr>
      <w:r w:rsidRPr="005F68AE">
        <w:rPr>
          <w:sz w:val="28"/>
          <w:szCs w:val="28"/>
        </w:rPr>
        <w:t xml:space="preserve">Поняття менеджменту організації. Завдання менеджменту організації. Основні функції менеджменту організації. </w:t>
      </w:r>
    </w:p>
    <w:p w:rsidR="00FB463D" w:rsidRPr="00340B1F" w:rsidRDefault="00FB463D" w:rsidP="00A16DB5">
      <w:pPr>
        <w:pStyle w:val="ad"/>
        <w:numPr>
          <w:ilvl w:val="0"/>
          <w:numId w:val="50"/>
        </w:numPr>
        <w:jc w:val="both"/>
        <w:rPr>
          <w:sz w:val="28"/>
          <w:szCs w:val="28"/>
        </w:rPr>
      </w:pPr>
      <w:r w:rsidRPr="005F68AE">
        <w:rPr>
          <w:sz w:val="28"/>
          <w:szCs w:val="28"/>
        </w:rPr>
        <w:t>Поняття організації, формальні та неформальні організації. Ресурси організації. Зовнішнє оточення організації. Фактори прямого та непрямого</w:t>
      </w:r>
      <w:r w:rsidRPr="00340B1F">
        <w:rPr>
          <w:sz w:val="28"/>
          <w:szCs w:val="28"/>
        </w:rPr>
        <w:t xml:space="preserve"> впливу на діяльність організації. </w:t>
      </w:r>
    </w:p>
    <w:p w:rsidR="00FB463D" w:rsidRPr="00A93CE8" w:rsidRDefault="00FB463D" w:rsidP="00A16DB5">
      <w:pPr>
        <w:pStyle w:val="ad"/>
        <w:numPr>
          <w:ilvl w:val="0"/>
          <w:numId w:val="50"/>
        </w:numPr>
        <w:jc w:val="both"/>
        <w:rPr>
          <w:sz w:val="28"/>
          <w:szCs w:val="28"/>
        </w:rPr>
      </w:pPr>
      <w:r w:rsidRPr="00340B1F">
        <w:rPr>
          <w:sz w:val="28"/>
          <w:szCs w:val="28"/>
        </w:rPr>
        <w:lastRenderedPageBreak/>
        <w:t xml:space="preserve">Менеджери та їх роль у сучасному підприємстві. Модель сучасного менеджера: здібності та мотивація менеджерської діяльності, вимоги до </w:t>
      </w:r>
      <w:r w:rsidRPr="00A93CE8">
        <w:rPr>
          <w:sz w:val="28"/>
          <w:szCs w:val="28"/>
        </w:rPr>
        <w:t>особистості менеджера.</w:t>
      </w:r>
    </w:p>
    <w:p w:rsidR="00FB463D" w:rsidRPr="00A93CE8" w:rsidRDefault="00FB463D" w:rsidP="00A16DB5">
      <w:pPr>
        <w:pStyle w:val="ad"/>
        <w:numPr>
          <w:ilvl w:val="0"/>
          <w:numId w:val="50"/>
        </w:numPr>
        <w:jc w:val="both"/>
        <w:rPr>
          <w:sz w:val="28"/>
          <w:szCs w:val="28"/>
        </w:rPr>
      </w:pPr>
      <w:r w:rsidRPr="00A93CE8">
        <w:rPr>
          <w:sz w:val="28"/>
          <w:szCs w:val="28"/>
        </w:rPr>
        <w:t xml:space="preserve">Модель сучасного менеджера. Принципи управління. </w:t>
      </w:r>
    </w:p>
    <w:p w:rsidR="00FB463D" w:rsidRPr="00A93CE8" w:rsidRDefault="00FB463D" w:rsidP="00A16DB5">
      <w:pPr>
        <w:pStyle w:val="ad"/>
        <w:numPr>
          <w:ilvl w:val="0"/>
          <w:numId w:val="50"/>
        </w:numPr>
        <w:jc w:val="both"/>
        <w:rPr>
          <w:sz w:val="28"/>
          <w:szCs w:val="28"/>
        </w:rPr>
      </w:pPr>
      <w:r w:rsidRPr="00A93CE8">
        <w:rPr>
          <w:sz w:val="28"/>
          <w:szCs w:val="28"/>
        </w:rPr>
        <w:t>Місія і цілі організації. Вимоги до цілей організації. Стратегія організації. Класифікація стратегій організацій.</w:t>
      </w:r>
    </w:p>
    <w:p w:rsidR="00A16DB5" w:rsidRPr="00A16DB5" w:rsidRDefault="00FB463D" w:rsidP="00A16DB5">
      <w:pPr>
        <w:pStyle w:val="ad"/>
        <w:numPr>
          <w:ilvl w:val="0"/>
          <w:numId w:val="50"/>
        </w:numPr>
        <w:jc w:val="both"/>
        <w:rPr>
          <w:sz w:val="28"/>
          <w:szCs w:val="28"/>
          <w:lang w:val="ru-RU"/>
        </w:rPr>
      </w:pPr>
      <w:r w:rsidRPr="00A93CE8">
        <w:rPr>
          <w:sz w:val="28"/>
          <w:szCs w:val="28"/>
        </w:rPr>
        <w:t>Контроль як функція управління організацією (сутність, види, вимоги ефективного контролю).</w:t>
      </w:r>
    </w:p>
    <w:p w:rsidR="00FB463D" w:rsidRPr="00A93CE8" w:rsidRDefault="00FB463D" w:rsidP="00A16DB5">
      <w:pPr>
        <w:pStyle w:val="ad"/>
        <w:numPr>
          <w:ilvl w:val="0"/>
          <w:numId w:val="50"/>
        </w:numPr>
        <w:jc w:val="both"/>
        <w:rPr>
          <w:sz w:val="28"/>
          <w:szCs w:val="28"/>
        </w:rPr>
      </w:pPr>
      <w:r w:rsidRPr="00A93CE8">
        <w:rPr>
          <w:sz w:val="28"/>
          <w:szCs w:val="28"/>
        </w:rPr>
        <w:t>Організаційні структури. Вимоги до організаційних структур. Чинники, які впливають на проектування організації</w:t>
      </w:r>
    </w:p>
    <w:p w:rsidR="00FB463D" w:rsidRPr="00A93CE8" w:rsidRDefault="00FB463D" w:rsidP="00A16DB5">
      <w:pPr>
        <w:pStyle w:val="ad"/>
        <w:numPr>
          <w:ilvl w:val="0"/>
          <w:numId w:val="50"/>
        </w:numPr>
        <w:jc w:val="both"/>
        <w:rPr>
          <w:sz w:val="28"/>
          <w:szCs w:val="28"/>
        </w:rPr>
      </w:pPr>
      <w:r w:rsidRPr="00A93CE8">
        <w:rPr>
          <w:sz w:val="28"/>
          <w:szCs w:val="28"/>
        </w:rPr>
        <w:t xml:space="preserve">Мотивація як функція менеджменту </w:t>
      </w:r>
    </w:p>
    <w:p w:rsidR="001208F1" w:rsidRDefault="001208F1" w:rsidP="0035716C">
      <w:pPr>
        <w:shd w:val="clear" w:color="auto" w:fill="FFFFFF"/>
        <w:jc w:val="center"/>
        <w:rPr>
          <w:b/>
          <w:lang w:val="en-US"/>
        </w:rPr>
      </w:pPr>
    </w:p>
    <w:p w:rsidR="001C34E5" w:rsidRDefault="001C34E5" w:rsidP="0035716C">
      <w:pPr>
        <w:shd w:val="clear" w:color="auto" w:fill="FFFFFF"/>
        <w:jc w:val="center"/>
        <w:rPr>
          <w:b/>
          <w:lang w:val="en-US"/>
        </w:rPr>
      </w:pPr>
    </w:p>
    <w:p w:rsidR="001C34E5" w:rsidRDefault="001C34E5" w:rsidP="0035716C">
      <w:pPr>
        <w:shd w:val="clear" w:color="auto" w:fill="FFFFFF"/>
        <w:jc w:val="center"/>
        <w:rPr>
          <w:b/>
          <w:lang w:val="en-US"/>
        </w:rPr>
      </w:pPr>
    </w:p>
    <w:p w:rsidR="001C34E5" w:rsidRDefault="001C34E5" w:rsidP="0035716C">
      <w:pPr>
        <w:shd w:val="clear" w:color="auto" w:fill="FFFFFF"/>
        <w:jc w:val="center"/>
        <w:rPr>
          <w:b/>
          <w:lang w:val="en-US"/>
        </w:rPr>
      </w:pPr>
    </w:p>
    <w:p w:rsidR="001C34E5" w:rsidRPr="001C34E5" w:rsidRDefault="001C34E5" w:rsidP="0035716C">
      <w:pPr>
        <w:shd w:val="clear" w:color="auto" w:fill="FFFFFF"/>
        <w:jc w:val="center"/>
        <w:rPr>
          <w:b/>
          <w:lang w:val="en-US"/>
        </w:rPr>
      </w:pPr>
    </w:p>
    <w:p w:rsidR="00A16DB5" w:rsidRDefault="00A16DB5" w:rsidP="0009062E">
      <w:pPr>
        <w:shd w:val="clear" w:color="auto" w:fill="FFFFFF"/>
        <w:jc w:val="center"/>
        <w:rPr>
          <w:b/>
          <w:szCs w:val="28"/>
          <w:lang w:val="en-US"/>
        </w:rPr>
      </w:pPr>
    </w:p>
    <w:p w:rsidR="0009062E" w:rsidRDefault="0009062E" w:rsidP="0009062E">
      <w:pPr>
        <w:shd w:val="clear" w:color="auto" w:fill="FFFFFF"/>
        <w:jc w:val="center"/>
        <w:rPr>
          <w:b/>
          <w:szCs w:val="28"/>
          <w:lang w:val="uk-UA"/>
        </w:rPr>
      </w:pPr>
      <w:r w:rsidRPr="00E435F9">
        <w:rPr>
          <w:b/>
          <w:szCs w:val="28"/>
          <w:lang w:val="uk-UA"/>
        </w:rPr>
        <w:t>6. РЕКОМЕНДОВАНА ЛІТЕРАТУРА</w:t>
      </w:r>
    </w:p>
    <w:p w:rsidR="00FB463D" w:rsidRPr="00FB463D" w:rsidRDefault="00FB463D" w:rsidP="00FB463D">
      <w:pPr>
        <w:jc w:val="center"/>
        <w:rPr>
          <w:b/>
          <w:i/>
          <w:iCs/>
          <w:szCs w:val="28"/>
          <w:lang w:val="uk-UA"/>
        </w:rPr>
      </w:pPr>
      <w:r>
        <w:rPr>
          <w:b/>
          <w:i/>
          <w:iCs/>
          <w:szCs w:val="28"/>
          <w:lang w:val="uk-UA"/>
        </w:rPr>
        <w:t>Базова</w:t>
      </w:r>
    </w:p>
    <w:p w:rsidR="00FB463D" w:rsidRPr="00C25FB2" w:rsidRDefault="00FB463D" w:rsidP="00FB463D">
      <w:pPr>
        <w:pStyle w:val="ad"/>
        <w:numPr>
          <w:ilvl w:val="0"/>
          <w:numId w:val="45"/>
        </w:numPr>
        <w:autoSpaceDE w:val="0"/>
        <w:autoSpaceDN w:val="0"/>
        <w:adjustRightInd w:val="0"/>
        <w:ind w:left="113" w:firstLine="0"/>
        <w:jc w:val="both"/>
        <w:rPr>
          <w:sz w:val="28"/>
          <w:szCs w:val="28"/>
        </w:rPr>
      </w:pPr>
      <w:proofErr w:type="spellStart"/>
      <w:r w:rsidRPr="00C25FB2">
        <w:rPr>
          <w:sz w:val="28"/>
          <w:szCs w:val="28"/>
        </w:rPr>
        <w:t>Березівський</w:t>
      </w:r>
      <w:proofErr w:type="spellEnd"/>
      <w:r w:rsidRPr="00C25FB2">
        <w:rPr>
          <w:sz w:val="28"/>
          <w:szCs w:val="28"/>
        </w:rPr>
        <w:t xml:space="preserve"> П.С. Організація виробництва в аграрних формуваннях. Навчальний посібник. / П.С. </w:t>
      </w:r>
      <w:proofErr w:type="spellStart"/>
      <w:r w:rsidRPr="00C25FB2">
        <w:rPr>
          <w:sz w:val="28"/>
          <w:szCs w:val="28"/>
        </w:rPr>
        <w:t>Березівський</w:t>
      </w:r>
      <w:proofErr w:type="spellEnd"/>
      <w:r w:rsidRPr="00C25FB2">
        <w:rPr>
          <w:sz w:val="28"/>
          <w:szCs w:val="28"/>
        </w:rPr>
        <w:t xml:space="preserve">, Н.І. </w:t>
      </w:r>
      <w:proofErr w:type="spellStart"/>
      <w:r w:rsidRPr="00C25FB2">
        <w:rPr>
          <w:sz w:val="28"/>
          <w:szCs w:val="28"/>
        </w:rPr>
        <w:t>Михалюк</w:t>
      </w:r>
      <w:proofErr w:type="spellEnd"/>
      <w:r w:rsidRPr="00C25FB2">
        <w:rPr>
          <w:sz w:val="28"/>
          <w:szCs w:val="28"/>
        </w:rPr>
        <w:t xml:space="preserve"> -  К.: Центр навчальної літератури, 2005. – 560 с.</w:t>
      </w:r>
    </w:p>
    <w:p w:rsidR="00FB463D" w:rsidRPr="00C25FB2" w:rsidRDefault="00FB463D" w:rsidP="00FB463D">
      <w:pPr>
        <w:pStyle w:val="ad"/>
        <w:numPr>
          <w:ilvl w:val="0"/>
          <w:numId w:val="45"/>
        </w:numPr>
        <w:autoSpaceDE w:val="0"/>
        <w:autoSpaceDN w:val="0"/>
        <w:adjustRightInd w:val="0"/>
        <w:ind w:left="113" w:firstLine="0"/>
        <w:jc w:val="both"/>
        <w:rPr>
          <w:sz w:val="28"/>
          <w:szCs w:val="28"/>
        </w:rPr>
      </w:pPr>
      <w:proofErr w:type="spellStart"/>
      <w:r w:rsidRPr="00C25FB2">
        <w:rPr>
          <w:sz w:val="28"/>
          <w:szCs w:val="28"/>
        </w:rPr>
        <w:t>Бідзюра</w:t>
      </w:r>
      <w:proofErr w:type="spellEnd"/>
      <w:r w:rsidRPr="00C25FB2">
        <w:rPr>
          <w:sz w:val="28"/>
          <w:szCs w:val="28"/>
        </w:rPr>
        <w:t xml:space="preserve"> І. П. Основи підприємницької діяльності та агробізнесу: Навчальний посібник для студентів економічних спеціальностей вищих навчальних аграрних закладів освіти /І.П. </w:t>
      </w:r>
      <w:proofErr w:type="spellStart"/>
      <w:r w:rsidRPr="00C25FB2">
        <w:rPr>
          <w:sz w:val="28"/>
          <w:szCs w:val="28"/>
        </w:rPr>
        <w:t>Бідзюра</w:t>
      </w:r>
      <w:proofErr w:type="spellEnd"/>
      <w:r w:rsidRPr="00C25FB2">
        <w:rPr>
          <w:sz w:val="28"/>
          <w:szCs w:val="28"/>
        </w:rPr>
        <w:t xml:space="preserve">, В.К. </w:t>
      </w:r>
      <w:proofErr w:type="spellStart"/>
      <w:r w:rsidRPr="00C25FB2">
        <w:rPr>
          <w:sz w:val="28"/>
          <w:szCs w:val="28"/>
        </w:rPr>
        <w:t>Збарський</w:t>
      </w:r>
      <w:proofErr w:type="spellEnd"/>
      <w:r w:rsidRPr="00C25FB2">
        <w:rPr>
          <w:sz w:val="28"/>
          <w:szCs w:val="28"/>
        </w:rPr>
        <w:t xml:space="preserve">, М.М. </w:t>
      </w:r>
      <w:proofErr w:type="spellStart"/>
      <w:r w:rsidRPr="00C25FB2">
        <w:rPr>
          <w:sz w:val="28"/>
          <w:szCs w:val="28"/>
        </w:rPr>
        <w:t>Ільчук</w:t>
      </w:r>
      <w:proofErr w:type="spellEnd"/>
      <w:r w:rsidRPr="00C25FB2">
        <w:rPr>
          <w:sz w:val="28"/>
          <w:szCs w:val="28"/>
        </w:rPr>
        <w:t xml:space="preserve">   - К., 2001. - 320 с.</w:t>
      </w:r>
    </w:p>
    <w:p w:rsidR="00FB463D" w:rsidRPr="00C25FB2" w:rsidRDefault="00FB463D" w:rsidP="00FB463D">
      <w:pPr>
        <w:pStyle w:val="ad"/>
        <w:numPr>
          <w:ilvl w:val="0"/>
          <w:numId w:val="45"/>
        </w:numPr>
        <w:autoSpaceDE w:val="0"/>
        <w:autoSpaceDN w:val="0"/>
        <w:adjustRightInd w:val="0"/>
        <w:ind w:left="113" w:firstLine="0"/>
        <w:jc w:val="both"/>
        <w:rPr>
          <w:sz w:val="28"/>
          <w:szCs w:val="28"/>
        </w:rPr>
      </w:pPr>
      <w:proofErr w:type="spellStart"/>
      <w:r w:rsidRPr="00C25FB2">
        <w:rPr>
          <w:sz w:val="28"/>
          <w:szCs w:val="28"/>
        </w:rPr>
        <w:t>Варналій</w:t>
      </w:r>
      <w:proofErr w:type="spellEnd"/>
      <w:r w:rsidRPr="00C25FB2">
        <w:rPr>
          <w:sz w:val="28"/>
          <w:szCs w:val="28"/>
        </w:rPr>
        <w:t xml:space="preserve"> З.С. Основи підприємницької діяльності/ З.С. </w:t>
      </w:r>
      <w:proofErr w:type="spellStart"/>
      <w:r w:rsidRPr="00C25FB2">
        <w:rPr>
          <w:sz w:val="28"/>
          <w:szCs w:val="28"/>
        </w:rPr>
        <w:t>Варналій</w:t>
      </w:r>
      <w:proofErr w:type="spellEnd"/>
      <w:r w:rsidRPr="00C25FB2">
        <w:rPr>
          <w:sz w:val="28"/>
          <w:szCs w:val="28"/>
        </w:rPr>
        <w:t>, В.О. Сизоненко - К. : Знання України, 2004.-404 с.</w:t>
      </w:r>
    </w:p>
    <w:p w:rsidR="00FB463D" w:rsidRPr="00C25FB2" w:rsidRDefault="00FB463D" w:rsidP="00FB463D">
      <w:pPr>
        <w:pStyle w:val="ad"/>
        <w:numPr>
          <w:ilvl w:val="0"/>
          <w:numId w:val="45"/>
        </w:numPr>
        <w:autoSpaceDE w:val="0"/>
        <w:autoSpaceDN w:val="0"/>
        <w:adjustRightInd w:val="0"/>
        <w:ind w:left="113" w:firstLine="0"/>
        <w:jc w:val="both"/>
        <w:rPr>
          <w:sz w:val="28"/>
          <w:szCs w:val="28"/>
        </w:rPr>
      </w:pPr>
      <w:proofErr w:type="spellStart"/>
      <w:r w:rsidRPr="00C25FB2">
        <w:rPr>
          <w:sz w:val="28"/>
          <w:szCs w:val="28"/>
        </w:rPr>
        <w:t>Виноградська</w:t>
      </w:r>
      <w:proofErr w:type="spellEnd"/>
      <w:r w:rsidRPr="00C25FB2">
        <w:rPr>
          <w:sz w:val="28"/>
          <w:szCs w:val="28"/>
        </w:rPr>
        <w:t xml:space="preserve"> А.М. Основи підприємництва: Навчальний посібник. Друге видання, перероб. і </w:t>
      </w:r>
      <w:proofErr w:type="spellStart"/>
      <w:r w:rsidRPr="00C25FB2">
        <w:rPr>
          <w:sz w:val="28"/>
          <w:szCs w:val="28"/>
        </w:rPr>
        <w:t>допов</w:t>
      </w:r>
      <w:proofErr w:type="spellEnd"/>
      <w:r w:rsidRPr="00C25FB2">
        <w:rPr>
          <w:sz w:val="28"/>
          <w:szCs w:val="28"/>
        </w:rPr>
        <w:t xml:space="preserve">. / А.М. </w:t>
      </w:r>
      <w:proofErr w:type="spellStart"/>
      <w:r w:rsidRPr="00C25FB2">
        <w:rPr>
          <w:sz w:val="28"/>
          <w:szCs w:val="28"/>
        </w:rPr>
        <w:t>Вино</w:t>
      </w:r>
      <w:r>
        <w:rPr>
          <w:sz w:val="28"/>
          <w:szCs w:val="28"/>
        </w:rPr>
        <w:t>градська</w:t>
      </w:r>
      <w:proofErr w:type="spellEnd"/>
      <w:r>
        <w:rPr>
          <w:sz w:val="28"/>
          <w:szCs w:val="28"/>
        </w:rPr>
        <w:t xml:space="preserve"> - К.:Кондор, 2005.-544</w:t>
      </w:r>
      <w:r>
        <w:rPr>
          <w:sz w:val="28"/>
          <w:szCs w:val="28"/>
          <w:lang w:val="en-US"/>
        </w:rPr>
        <w:t> </w:t>
      </w:r>
      <w:r w:rsidRPr="00C25FB2">
        <w:rPr>
          <w:sz w:val="28"/>
          <w:szCs w:val="28"/>
        </w:rPr>
        <w:t>с.</w:t>
      </w:r>
    </w:p>
    <w:p w:rsidR="00FB463D" w:rsidRPr="00C25FB2" w:rsidRDefault="00FB463D" w:rsidP="00FB463D">
      <w:pPr>
        <w:pStyle w:val="ad"/>
        <w:numPr>
          <w:ilvl w:val="0"/>
          <w:numId w:val="45"/>
        </w:numPr>
        <w:autoSpaceDE w:val="0"/>
        <w:autoSpaceDN w:val="0"/>
        <w:adjustRightInd w:val="0"/>
        <w:ind w:left="113" w:firstLine="0"/>
        <w:jc w:val="both"/>
        <w:rPr>
          <w:sz w:val="28"/>
          <w:szCs w:val="28"/>
        </w:rPr>
      </w:pPr>
      <w:r w:rsidRPr="00C25FB2">
        <w:rPr>
          <w:sz w:val="28"/>
          <w:szCs w:val="28"/>
        </w:rPr>
        <w:t xml:space="preserve"> Гой І.В. </w:t>
      </w:r>
      <w:r>
        <w:rPr>
          <w:sz w:val="28"/>
          <w:szCs w:val="28"/>
        </w:rPr>
        <w:t xml:space="preserve">Підприємництво: Навчальний посібники / І.В. Гой, Т.П. </w:t>
      </w:r>
      <w:proofErr w:type="spellStart"/>
      <w:r>
        <w:rPr>
          <w:sz w:val="28"/>
          <w:szCs w:val="28"/>
        </w:rPr>
        <w:t>Смелянська</w:t>
      </w:r>
      <w:proofErr w:type="spellEnd"/>
      <w:r>
        <w:rPr>
          <w:sz w:val="28"/>
          <w:szCs w:val="28"/>
        </w:rPr>
        <w:t>. – К.: «Центр учбової літератури», 2013. – 368с.</w:t>
      </w:r>
    </w:p>
    <w:p w:rsidR="00FB463D" w:rsidRPr="00C25FB2" w:rsidRDefault="00FB463D" w:rsidP="00FB463D">
      <w:pPr>
        <w:pStyle w:val="ad"/>
        <w:numPr>
          <w:ilvl w:val="0"/>
          <w:numId w:val="45"/>
        </w:numPr>
        <w:ind w:left="113" w:firstLine="0"/>
        <w:jc w:val="both"/>
        <w:rPr>
          <w:sz w:val="28"/>
          <w:szCs w:val="28"/>
        </w:rPr>
      </w:pPr>
      <w:r w:rsidRPr="00C25FB2">
        <w:rPr>
          <w:sz w:val="28"/>
          <w:szCs w:val="28"/>
        </w:rPr>
        <w:t>Діденко В.М. Менеджмент: Підручник./ В.М. Діденко  - К.: Кондор, 2008. - 584с.</w:t>
      </w:r>
    </w:p>
    <w:p w:rsidR="00FB463D" w:rsidRPr="00C25FB2" w:rsidRDefault="00FB463D" w:rsidP="00FB463D">
      <w:pPr>
        <w:pStyle w:val="ad"/>
        <w:numPr>
          <w:ilvl w:val="0"/>
          <w:numId w:val="45"/>
        </w:numPr>
        <w:autoSpaceDE w:val="0"/>
        <w:autoSpaceDN w:val="0"/>
        <w:adjustRightInd w:val="0"/>
        <w:ind w:left="113" w:firstLine="0"/>
        <w:jc w:val="both"/>
        <w:rPr>
          <w:rFonts w:eastAsia="Arial,Italic"/>
          <w:sz w:val="28"/>
          <w:szCs w:val="28"/>
        </w:rPr>
      </w:pPr>
      <w:r w:rsidRPr="00C25FB2">
        <w:rPr>
          <w:rFonts w:eastAsia="Arial,Italic"/>
          <w:sz w:val="28"/>
          <w:szCs w:val="28"/>
        </w:rPr>
        <w:t xml:space="preserve">Донець Л.І. </w:t>
      </w:r>
      <w:proofErr w:type="spellStart"/>
      <w:r w:rsidRPr="00C25FB2">
        <w:rPr>
          <w:rFonts w:eastAsia="Arial,Italic"/>
          <w:sz w:val="28"/>
          <w:szCs w:val="28"/>
        </w:rPr>
        <w:t>Основни</w:t>
      </w:r>
      <w:proofErr w:type="spellEnd"/>
      <w:r w:rsidRPr="00C25FB2">
        <w:rPr>
          <w:rFonts w:eastAsia="Arial,Italic"/>
          <w:sz w:val="28"/>
          <w:szCs w:val="28"/>
        </w:rPr>
        <w:t xml:space="preserve"> підприємництва. Навчальний посібник./  Л.І. Донець, Н.Г Романенко. - К</w:t>
      </w:r>
      <w:r w:rsidRPr="00C25FB2">
        <w:rPr>
          <w:sz w:val="28"/>
          <w:szCs w:val="28"/>
        </w:rPr>
        <w:t>.: Центр навчальної літератури, 2006. – 320 с.</w:t>
      </w:r>
      <w:r w:rsidRPr="00C25FB2">
        <w:rPr>
          <w:rFonts w:eastAsia="Arial,Italic"/>
          <w:sz w:val="28"/>
          <w:szCs w:val="28"/>
        </w:rPr>
        <w:t xml:space="preserve"> </w:t>
      </w:r>
    </w:p>
    <w:p w:rsidR="00FB463D" w:rsidRPr="00C25FB2" w:rsidRDefault="00FB463D" w:rsidP="00FB463D">
      <w:pPr>
        <w:pStyle w:val="ad"/>
        <w:numPr>
          <w:ilvl w:val="0"/>
          <w:numId w:val="45"/>
        </w:numPr>
        <w:autoSpaceDE w:val="0"/>
        <w:autoSpaceDN w:val="0"/>
        <w:adjustRightInd w:val="0"/>
        <w:ind w:left="113" w:firstLine="0"/>
        <w:jc w:val="both"/>
        <w:rPr>
          <w:sz w:val="28"/>
          <w:szCs w:val="28"/>
        </w:rPr>
      </w:pPr>
      <w:proofErr w:type="spellStart"/>
      <w:r w:rsidRPr="00C25FB2">
        <w:rPr>
          <w:sz w:val="28"/>
          <w:szCs w:val="28"/>
        </w:rPr>
        <w:t>Збарський</w:t>
      </w:r>
      <w:proofErr w:type="spellEnd"/>
      <w:r w:rsidRPr="00C25FB2">
        <w:rPr>
          <w:sz w:val="28"/>
          <w:szCs w:val="28"/>
        </w:rPr>
        <w:t xml:space="preserve"> В. К. Основи підприємництва та бізнесу: Підручник / В.К. </w:t>
      </w:r>
      <w:proofErr w:type="spellStart"/>
      <w:r w:rsidRPr="00C25FB2">
        <w:rPr>
          <w:sz w:val="28"/>
          <w:szCs w:val="28"/>
        </w:rPr>
        <w:t>Збарський</w:t>
      </w:r>
      <w:proofErr w:type="spellEnd"/>
      <w:r w:rsidRPr="00C25FB2">
        <w:rPr>
          <w:sz w:val="28"/>
          <w:szCs w:val="28"/>
        </w:rPr>
        <w:t xml:space="preserve"> - Вінниця.: Нова книга, 2004. - 464 с.</w:t>
      </w:r>
    </w:p>
    <w:p w:rsidR="00FB463D" w:rsidRPr="00C25FB2" w:rsidRDefault="00FB463D" w:rsidP="00FB463D">
      <w:pPr>
        <w:pStyle w:val="ad"/>
        <w:numPr>
          <w:ilvl w:val="0"/>
          <w:numId w:val="45"/>
        </w:numPr>
        <w:autoSpaceDE w:val="0"/>
        <w:autoSpaceDN w:val="0"/>
        <w:adjustRightInd w:val="0"/>
        <w:ind w:left="113" w:firstLine="0"/>
        <w:jc w:val="both"/>
        <w:rPr>
          <w:sz w:val="28"/>
          <w:szCs w:val="28"/>
        </w:rPr>
      </w:pPr>
      <w:proofErr w:type="spellStart"/>
      <w:r w:rsidRPr="00C25FB2">
        <w:rPr>
          <w:sz w:val="28"/>
          <w:szCs w:val="28"/>
        </w:rPr>
        <w:t>Ільчук</w:t>
      </w:r>
      <w:proofErr w:type="spellEnd"/>
      <w:r w:rsidRPr="00C25FB2">
        <w:rPr>
          <w:sz w:val="28"/>
          <w:szCs w:val="28"/>
        </w:rPr>
        <w:t xml:space="preserve"> М.М. Підприємницька діяльність та агробізнес: Підручник/ М.М. </w:t>
      </w:r>
      <w:proofErr w:type="spellStart"/>
      <w:r w:rsidRPr="00C25FB2">
        <w:rPr>
          <w:sz w:val="28"/>
          <w:szCs w:val="28"/>
        </w:rPr>
        <w:t>Ільчука</w:t>
      </w:r>
      <w:proofErr w:type="spellEnd"/>
      <w:r w:rsidRPr="00C25FB2">
        <w:rPr>
          <w:sz w:val="28"/>
          <w:szCs w:val="28"/>
        </w:rPr>
        <w:t>, Т.Д. Іщенко. – К.: Вища освіта, 2006. – 543 с.</w:t>
      </w:r>
    </w:p>
    <w:p w:rsidR="00FB463D" w:rsidRPr="00C25FB2" w:rsidRDefault="00FB463D" w:rsidP="00FB463D">
      <w:pPr>
        <w:pStyle w:val="ad"/>
        <w:numPr>
          <w:ilvl w:val="0"/>
          <w:numId w:val="45"/>
        </w:numPr>
        <w:ind w:left="113" w:firstLine="0"/>
        <w:jc w:val="both"/>
        <w:rPr>
          <w:color w:val="000000"/>
          <w:sz w:val="28"/>
          <w:szCs w:val="28"/>
        </w:rPr>
      </w:pPr>
      <w:proofErr w:type="spellStart"/>
      <w:r w:rsidRPr="00C25FB2">
        <w:rPr>
          <w:color w:val="000000"/>
          <w:sz w:val="28"/>
          <w:szCs w:val="28"/>
        </w:rPr>
        <w:t>Кіндрацька</w:t>
      </w:r>
      <w:proofErr w:type="spellEnd"/>
      <w:r w:rsidRPr="00C25FB2">
        <w:rPr>
          <w:color w:val="000000"/>
          <w:sz w:val="28"/>
          <w:szCs w:val="28"/>
        </w:rPr>
        <w:t xml:space="preserve"> Г. І. Стратегічний менеджмент : </w:t>
      </w:r>
      <w:proofErr w:type="spellStart"/>
      <w:r w:rsidRPr="00C25FB2">
        <w:rPr>
          <w:color w:val="000000"/>
          <w:sz w:val="28"/>
          <w:szCs w:val="28"/>
        </w:rPr>
        <w:t>навч</w:t>
      </w:r>
      <w:proofErr w:type="spellEnd"/>
      <w:r w:rsidRPr="00C25FB2">
        <w:rPr>
          <w:color w:val="000000"/>
          <w:sz w:val="28"/>
          <w:szCs w:val="28"/>
        </w:rPr>
        <w:t xml:space="preserve">. </w:t>
      </w:r>
      <w:proofErr w:type="spellStart"/>
      <w:r w:rsidRPr="00C25FB2">
        <w:rPr>
          <w:color w:val="000000"/>
          <w:sz w:val="28"/>
          <w:szCs w:val="28"/>
        </w:rPr>
        <w:t>посіб</w:t>
      </w:r>
      <w:proofErr w:type="spellEnd"/>
      <w:r w:rsidRPr="00C25FB2">
        <w:rPr>
          <w:color w:val="000000"/>
          <w:sz w:val="28"/>
          <w:szCs w:val="28"/>
        </w:rPr>
        <w:t>. /</w:t>
      </w:r>
      <w:proofErr w:type="spellStart"/>
      <w:r w:rsidRPr="00C25FB2">
        <w:rPr>
          <w:color w:val="000000"/>
          <w:sz w:val="28"/>
          <w:szCs w:val="28"/>
        </w:rPr>
        <w:t>Кіндрацька</w:t>
      </w:r>
      <w:proofErr w:type="spellEnd"/>
      <w:r w:rsidRPr="00C25FB2">
        <w:rPr>
          <w:color w:val="000000"/>
          <w:sz w:val="28"/>
          <w:szCs w:val="28"/>
        </w:rPr>
        <w:t xml:space="preserve"> Г. І. – К. : Знання, 2006. – 366 с.</w:t>
      </w:r>
    </w:p>
    <w:p w:rsidR="00FB463D" w:rsidRPr="00C25FB2" w:rsidRDefault="00FB463D" w:rsidP="00FB463D">
      <w:pPr>
        <w:pStyle w:val="ad"/>
        <w:numPr>
          <w:ilvl w:val="0"/>
          <w:numId w:val="45"/>
        </w:numPr>
        <w:ind w:left="113" w:firstLine="0"/>
        <w:jc w:val="both"/>
        <w:rPr>
          <w:color w:val="000000"/>
          <w:sz w:val="28"/>
          <w:szCs w:val="28"/>
        </w:rPr>
      </w:pPr>
      <w:r w:rsidRPr="00C25FB2">
        <w:rPr>
          <w:color w:val="000000"/>
          <w:sz w:val="28"/>
          <w:szCs w:val="28"/>
        </w:rPr>
        <w:t>Козловський В. О. Інноваційний менеджмент : навчальний посібник /</w:t>
      </w:r>
      <w:r w:rsidRPr="00C25FB2">
        <w:rPr>
          <w:rStyle w:val="apple-converted-space"/>
          <w:color w:val="000000"/>
          <w:sz w:val="28"/>
          <w:szCs w:val="28"/>
        </w:rPr>
        <w:t> </w:t>
      </w:r>
      <w:r w:rsidRPr="00C25FB2">
        <w:rPr>
          <w:color w:val="000000"/>
          <w:sz w:val="28"/>
          <w:szCs w:val="28"/>
        </w:rPr>
        <w:t> Козловський</w:t>
      </w:r>
      <w:r w:rsidRPr="00C25FB2">
        <w:rPr>
          <w:rStyle w:val="apple-converted-space"/>
          <w:color w:val="000000"/>
          <w:sz w:val="28"/>
          <w:szCs w:val="28"/>
        </w:rPr>
        <w:t> </w:t>
      </w:r>
      <w:r w:rsidRPr="00C25FB2">
        <w:rPr>
          <w:color w:val="000000"/>
          <w:sz w:val="28"/>
          <w:szCs w:val="28"/>
        </w:rPr>
        <w:t>В. О.</w:t>
      </w:r>
      <w:r w:rsidRPr="00C25FB2">
        <w:rPr>
          <w:rStyle w:val="apple-converted-space"/>
          <w:color w:val="000000"/>
          <w:sz w:val="28"/>
          <w:szCs w:val="28"/>
        </w:rPr>
        <w:t> </w:t>
      </w:r>
      <w:r w:rsidRPr="00C25FB2">
        <w:rPr>
          <w:color w:val="000000"/>
          <w:sz w:val="28"/>
          <w:szCs w:val="28"/>
        </w:rPr>
        <w:t>– Вінниця : ВНТУ, 2007. – 210 с.</w:t>
      </w:r>
    </w:p>
    <w:p w:rsidR="00FB463D" w:rsidRPr="00C25FB2" w:rsidRDefault="00FB463D" w:rsidP="00FB463D">
      <w:pPr>
        <w:pStyle w:val="ad"/>
        <w:numPr>
          <w:ilvl w:val="0"/>
          <w:numId w:val="45"/>
        </w:numPr>
        <w:ind w:left="113" w:firstLine="0"/>
        <w:jc w:val="both"/>
        <w:rPr>
          <w:color w:val="000000"/>
          <w:sz w:val="28"/>
          <w:szCs w:val="28"/>
        </w:rPr>
      </w:pPr>
      <w:r w:rsidRPr="00C25FB2">
        <w:rPr>
          <w:color w:val="000000"/>
          <w:sz w:val="28"/>
          <w:szCs w:val="28"/>
        </w:rPr>
        <w:lastRenderedPageBreak/>
        <w:t>Козловський В. О. Підприємницька діяльність. Практикум. Частина 1. / В.</w:t>
      </w:r>
      <w:r w:rsidRPr="00C25FB2">
        <w:rPr>
          <w:color w:val="000000"/>
          <w:sz w:val="28"/>
          <w:szCs w:val="28"/>
          <w:lang w:val="en-US"/>
        </w:rPr>
        <w:t> </w:t>
      </w:r>
      <w:r w:rsidRPr="00C25FB2">
        <w:rPr>
          <w:color w:val="000000"/>
          <w:sz w:val="28"/>
          <w:szCs w:val="28"/>
        </w:rPr>
        <w:t>О.</w:t>
      </w:r>
      <w:r w:rsidRPr="00C25FB2">
        <w:rPr>
          <w:color w:val="000000"/>
          <w:sz w:val="28"/>
          <w:szCs w:val="28"/>
          <w:lang w:val="en-US"/>
        </w:rPr>
        <w:t> </w:t>
      </w:r>
      <w:proofErr w:type="spellStart"/>
      <w:r w:rsidRPr="00C25FB2">
        <w:rPr>
          <w:color w:val="000000"/>
          <w:sz w:val="28"/>
          <w:szCs w:val="28"/>
        </w:rPr>
        <w:t>Козловський–</w:t>
      </w:r>
      <w:proofErr w:type="spellEnd"/>
      <w:r w:rsidRPr="00C25FB2">
        <w:rPr>
          <w:color w:val="000000"/>
          <w:sz w:val="28"/>
          <w:szCs w:val="28"/>
        </w:rPr>
        <w:t xml:space="preserve"> Вінниця : ВНТУ, 2006. – 175 с.</w:t>
      </w:r>
    </w:p>
    <w:p w:rsidR="00FB463D" w:rsidRPr="00C25FB2" w:rsidRDefault="00FB463D" w:rsidP="00FB463D">
      <w:pPr>
        <w:pStyle w:val="ad"/>
        <w:numPr>
          <w:ilvl w:val="0"/>
          <w:numId w:val="45"/>
        </w:numPr>
        <w:autoSpaceDE w:val="0"/>
        <w:autoSpaceDN w:val="0"/>
        <w:adjustRightInd w:val="0"/>
        <w:ind w:left="113" w:firstLine="0"/>
        <w:jc w:val="both"/>
        <w:rPr>
          <w:rFonts w:eastAsia="Arial,Italic"/>
          <w:sz w:val="28"/>
          <w:szCs w:val="28"/>
        </w:rPr>
      </w:pPr>
      <w:r w:rsidRPr="00C25FB2">
        <w:rPr>
          <w:rFonts w:eastAsia="Arial,Italic"/>
          <w:iCs/>
          <w:sz w:val="28"/>
          <w:szCs w:val="28"/>
        </w:rPr>
        <w:t xml:space="preserve">Малий </w:t>
      </w:r>
      <w:r w:rsidRPr="00C25FB2">
        <w:rPr>
          <w:rFonts w:eastAsia="Arial,Italic"/>
          <w:sz w:val="28"/>
          <w:szCs w:val="28"/>
        </w:rPr>
        <w:t xml:space="preserve">бізнес та підприємництво в ринкових умовах господарювання: </w:t>
      </w:r>
      <w:proofErr w:type="spellStart"/>
      <w:r w:rsidRPr="00C25FB2">
        <w:rPr>
          <w:rFonts w:eastAsia="Arial,Italic"/>
          <w:sz w:val="28"/>
          <w:szCs w:val="28"/>
        </w:rPr>
        <w:t>Навч</w:t>
      </w:r>
      <w:proofErr w:type="spellEnd"/>
      <w:r w:rsidRPr="00C25FB2">
        <w:rPr>
          <w:rFonts w:eastAsia="Arial,Italic"/>
          <w:sz w:val="28"/>
          <w:szCs w:val="28"/>
        </w:rPr>
        <w:t xml:space="preserve">. </w:t>
      </w:r>
      <w:proofErr w:type="spellStart"/>
      <w:r w:rsidRPr="00C25FB2">
        <w:rPr>
          <w:rFonts w:eastAsia="Arial,Italic"/>
          <w:sz w:val="28"/>
          <w:szCs w:val="28"/>
        </w:rPr>
        <w:t>посіб</w:t>
      </w:r>
      <w:proofErr w:type="spellEnd"/>
      <w:r w:rsidRPr="00C25FB2">
        <w:rPr>
          <w:rFonts w:eastAsia="Arial,Italic"/>
          <w:sz w:val="28"/>
          <w:szCs w:val="28"/>
        </w:rPr>
        <w:t>.</w:t>
      </w:r>
      <w:r w:rsidRPr="00C25FB2">
        <w:rPr>
          <w:sz w:val="28"/>
          <w:szCs w:val="28"/>
        </w:rPr>
        <w:t xml:space="preserve"> [</w:t>
      </w:r>
      <w:r w:rsidRPr="00C25FB2">
        <w:rPr>
          <w:rFonts w:eastAsia="Arial,Italic"/>
          <w:sz w:val="28"/>
          <w:szCs w:val="28"/>
        </w:rPr>
        <w:t xml:space="preserve">Л. І. </w:t>
      </w:r>
      <w:proofErr w:type="spellStart"/>
      <w:r w:rsidRPr="00C25FB2">
        <w:rPr>
          <w:rFonts w:eastAsia="Arial,Italic"/>
          <w:sz w:val="28"/>
          <w:szCs w:val="28"/>
        </w:rPr>
        <w:t>Воротіна</w:t>
      </w:r>
      <w:proofErr w:type="spellEnd"/>
      <w:r w:rsidRPr="00C25FB2">
        <w:rPr>
          <w:rFonts w:eastAsia="Arial,Italic"/>
          <w:sz w:val="28"/>
          <w:szCs w:val="28"/>
        </w:rPr>
        <w:t xml:space="preserve">, В. Є. </w:t>
      </w:r>
      <w:proofErr w:type="spellStart"/>
      <w:r w:rsidRPr="00C25FB2">
        <w:rPr>
          <w:rFonts w:eastAsia="Arial,Italic"/>
          <w:sz w:val="28"/>
          <w:szCs w:val="28"/>
        </w:rPr>
        <w:t>Воротін</w:t>
      </w:r>
      <w:proofErr w:type="spellEnd"/>
      <w:r w:rsidRPr="00C25FB2">
        <w:rPr>
          <w:rFonts w:eastAsia="Arial,Italic"/>
          <w:sz w:val="28"/>
          <w:szCs w:val="28"/>
        </w:rPr>
        <w:t xml:space="preserve">, </w:t>
      </w:r>
      <w:r w:rsidRPr="00C25FB2">
        <w:rPr>
          <w:sz w:val="28"/>
          <w:szCs w:val="28"/>
        </w:rPr>
        <w:t xml:space="preserve">та ін.] ; за ред. </w:t>
      </w:r>
      <w:r w:rsidRPr="00C25FB2">
        <w:rPr>
          <w:rFonts w:eastAsia="Arial,Italic"/>
          <w:sz w:val="28"/>
          <w:szCs w:val="28"/>
        </w:rPr>
        <w:t xml:space="preserve">Л. І. </w:t>
      </w:r>
      <w:proofErr w:type="spellStart"/>
      <w:r w:rsidRPr="00C25FB2">
        <w:rPr>
          <w:rFonts w:eastAsia="Arial,Italic"/>
          <w:sz w:val="28"/>
          <w:szCs w:val="28"/>
        </w:rPr>
        <w:t>Воротіна—</w:t>
      </w:r>
      <w:proofErr w:type="spellEnd"/>
      <w:r w:rsidRPr="00C25FB2">
        <w:rPr>
          <w:rFonts w:eastAsia="Arial,Italic"/>
          <w:sz w:val="28"/>
          <w:szCs w:val="28"/>
        </w:rPr>
        <w:t xml:space="preserve"> К., 2004. — 308 с.</w:t>
      </w:r>
    </w:p>
    <w:p w:rsidR="00FB463D" w:rsidRPr="00C25FB2" w:rsidRDefault="00FB463D" w:rsidP="00FB463D">
      <w:pPr>
        <w:pStyle w:val="ad"/>
        <w:numPr>
          <w:ilvl w:val="0"/>
          <w:numId w:val="45"/>
        </w:numPr>
        <w:ind w:left="113" w:firstLine="0"/>
        <w:jc w:val="both"/>
        <w:rPr>
          <w:color w:val="000000"/>
          <w:sz w:val="28"/>
          <w:szCs w:val="28"/>
        </w:rPr>
      </w:pPr>
      <w:proofErr w:type="spellStart"/>
      <w:r w:rsidRPr="00C25FB2">
        <w:rPr>
          <w:color w:val="000000"/>
          <w:sz w:val="28"/>
          <w:szCs w:val="28"/>
        </w:rPr>
        <w:t>Осовська</w:t>
      </w:r>
      <w:proofErr w:type="spellEnd"/>
      <w:r w:rsidRPr="00C25FB2">
        <w:rPr>
          <w:color w:val="000000"/>
          <w:sz w:val="28"/>
          <w:szCs w:val="28"/>
        </w:rPr>
        <w:t xml:space="preserve"> Г. В.  Менеджмент організацій : підручник. / Г. В. </w:t>
      </w:r>
      <w:proofErr w:type="spellStart"/>
      <w:r w:rsidRPr="00C25FB2">
        <w:rPr>
          <w:color w:val="000000"/>
          <w:sz w:val="28"/>
          <w:szCs w:val="28"/>
        </w:rPr>
        <w:t>Осовська</w:t>
      </w:r>
      <w:proofErr w:type="spellEnd"/>
      <w:r w:rsidRPr="00C25FB2">
        <w:rPr>
          <w:color w:val="000000"/>
          <w:sz w:val="28"/>
          <w:szCs w:val="28"/>
        </w:rPr>
        <w:t xml:space="preserve">, О. А. </w:t>
      </w:r>
      <w:proofErr w:type="spellStart"/>
      <w:r w:rsidRPr="00C25FB2">
        <w:rPr>
          <w:color w:val="000000"/>
          <w:sz w:val="28"/>
          <w:szCs w:val="28"/>
        </w:rPr>
        <w:t>Осовський</w:t>
      </w:r>
      <w:proofErr w:type="spellEnd"/>
      <w:r w:rsidRPr="00C25FB2">
        <w:rPr>
          <w:color w:val="000000"/>
          <w:sz w:val="28"/>
          <w:szCs w:val="28"/>
        </w:rPr>
        <w:t xml:space="preserve"> – К. : Кондор, 2009. – 680 с.</w:t>
      </w:r>
    </w:p>
    <w:p w:rsidR="00FB463D" w:rsidRPr="00C25FB2" w:rsidRDefault="00FB463D" w:rsidP="00FB463D">
      <w:pPr>
        <w:pStyle w:val="ad"/>
        <w:numPr>
          <w:ilvl w:val="0"/>
          <w:numId w:val="45"/>
        </w:numPr>
        <w:autoSpaceDE w:val="0"/>
        <w:autoSpaceDN w:val="0"/>
        <w:adjustRightInd w:val="0"/>
        <w:ind w:left="113" w:firstLine="0"/>
        <w:jc w:val="both"/>
        <w:rPr>
          <w:rFonts w:eastAsia="Arial,Italic"/>
          <w:sz w:val="28"/>
          <w:szCs w:val="28"/>
        </w:rPr>
      </w:pPr>
      <w:r w:rsidRPr="00C25FB2">
        <w:rPr>
          <w:rFonts w:eastAsia="Arial,Italic"/>
          <w:sz w:val="28"/>
          <w:szCs w:val="28"/>
        </w:rPr>
        <w:t xml:space="preserve">Савченко Е. Приватне підприємництво: запитання та відповіді. -5-те вид., </w:t>
      </w:r>
      <w:proofErr w:type="spellStart"/>
      <w:r w:rsidRPr="00C25FB2">
        <w:rPr>
          <w:rFonts w:eastAsia="Arial,Italic"/>
          <w:sz w:val="28"/>
          <w:szCs w:val="28"/>
        </w:rPr>
        <w:t>переробл</w:t>
      </w:r>
      <w:proofErr w:type="spellEnd"/>
      <w:r w:rsidRPr="00C25FB2">
        <w:rPr>
          <w:rFonts w:eastAsia="Arial,Italic"/>
          <w:sz w:val="28"/>
          <w:szCs w:val="28"/>
        </w:rPr>
        <w:t xml:space="preserve">. і </w:t>
      </w:r>
      <w:proofErr w:type="spellStart"/>
      <w:r w:rsidRPr="00C25FB2">
        <w:rPr>
          <w:rFonts w:eastAsia="Arial,Italic"/>
          <w:sz w:val="28"/>
          <w:szCs w:val="28"/>
        </w:rPr>
        <w:t>доп</w:t>
      </w:r>
      <w:proofErr w:type="spellEnd"/>
      <w:r w:rsidRPr="00C25FB2">
        <w:rPr>
          <w:rFonts w:eastAsia="Arial,Italic"/>
          <w:sz w:val="28"/>
          <w:szCs w:val="28"/>
        </w:rPr>
        <w:t>./ Е. Савченко, Ж.</w:t>
      </w:r>
      <w:proofErr w:type="spellStart"/>
      <w:r w:rsidRPr="00C25FB2">
        <w:rPr>
          <w:rFonts w:eastAsia="Arial,Italic"/>
          <w:sz w:val="28"/>
          <w:szCs w:val="28"/>
        </w:rPr>
        <w:t>Семенченко</w:t>
      </w:r>
      <w:proofErr w:type="spellEnd"/>
      <w:r w:rsidRPr="00C25FB2">
        <w:rPr>
          <w:rFonts w:eastAsia="Arial,Italic"/>
          <w:sz w:val="28"/>
          <w:szCs w:val="28"/>
        </w:rPr>
        <w:t>, О.</w:t>
      </w:r>
      <w:proofErr w:type="spellStart"/>
      <w:r w:rsidRPr="00C25FB2">
        <w:rPr>
          <w:rFonts w:eastAsia="Arial,Italic"/>
          <w:sz w:val="28"/>
          <w:szCs w:val="28"/>
        </w:rPr>
        <w:t>Пироженко</w:t>
      </w:r>
      <w:proofErr w:type="spellEnd"/>
      <w:r w:rsidRPr="00C25FB2">
        <w:rPr>
          <w:rFonts w:eastAsia="Arial,Italic"/>
          <w:sz w:val="28"/>
          <w:szCs w:val="28"/>
        </w:rPr>
        <w:t xml:space="preserve">  - Х.: Фактор, 2003. — 128 с.</w:t>
      </w:r>
    </w:p>
    <w:p w:rsidR="00FB463D" w:rsidRPr="00C25FB2" w:rsidRDefault="00FB463D" w:rsidP="00FB463D">
      <w:pPr>
        <w:pStyle w:val="ad"/>
        <w:numPr>
          <w:ilvl w:val="0"/>
          <w:numId w:val="45"/>
        </w:numPr>
        <w:ind w:left="113" w:firstLine="0"/>
        <w:jc w:val="both"/>
        <w:rPr>
          <w:color w:val="000000"/>
          <w:sz w:val="28"/>
          <w:szCs w:val="28"/>
        </w:rPr>
      </w:pPr>
      <w:proofErr w:type="spellStart"/>
      <w:r w:rsidRPr="00C25FB2">
        <w:rPr>
          <w:color w:val="000000"/>
          <w:sz w:val="28"/>
          <w:szCs w:val="28"/>
        </w:rPr>
        <w:t>Шморгун</w:t>
      </w:r>
      <w:proofErr w:type="spellEnd"/>
      <w:r w:rsidRPr="00C25FB2">
        <w:rPr>
          <w:color w:val="000000"/>
          <w:sz w:val="28"/>
          <w:szCs w:val="28"/>
        </w:rPr>
        <w:t xml:space="preserve"> Л. Г. Менеджмент організацій : </w:t>
      </w:r>
      <w:proofErr w:type="spellStart"/>
      <w:r w:rsidRPr="00C25FB2">
        <w:rPr>
          <w:color w:val="000000"/>
          <w:sz w:val="28"/>
          <w:szCs w:val="28"/>
        </w:rPr>
        <w:t>навч</w:t>
      </w:r>
      <w:proofErr w:type="spellEnd"/>
      <w:r w:rsidRPr="00C25FB2">
        <w:rPr>
          <w:color w:val="000000"/>
          <w:sz w:val="28"/>
          <w:szCs w:val="28"/>
        </w:rPr>
        <w:t xml:space="preserve">. </w:t>
      </w:r>
      <w:proofErr w:type="spellStart"/>
      <w:r w:rsidRPr="00C25FB2">
        <w:rPr>
          <w:color w:val="000000"/>
          <w:sz w:val="28"/>
          <w:szCs w:val="28"/>
        </w:rPr>
        <w:t>посіб</w:t>
      </w:r>
      <w:proofErr w:type="spellEnd"/>
      <w:r w:rsidRPr="00C25FB2">
        <w:rPr>
          <w:color w:val="000000"/>
          <w:sz w:val="28"/>
          <w:szCs w:val="28"/>
        </w:rPr>
        <w:t xml:space="preserve">. / </w:t>
      </w:r>
      <w:proofErr w:type="spellStart"/>
      <w:r w:rsidRPr="00C25FB2">
        <w:rPr>
          <w:color w:val="000000"/>
          <w:sz w:val="28"/>
          <w:szCs w:val="28"/>
        </w:rPr>
        <w:t>Шморгун</w:t>
      </w:r>
      <w:proofErr w:type="spellEnd"/>
      <w:r w:rsidRPr="00C25FB2">
        <w:rPr>
          <w:color w:val="000000"/>
          <w:sz w:val="28"/>
          <w:szCs w:val="28"/>
        </w:rPr>
        <w:t xml:space="preserve"> Л. Г. – К. : Знання, 2010. – 452 с.</w:t>
      </w:r>
    </w:p>
    <w:p w:rsidR="00FB463D" w:rsidRPr="0024271B" w:rsidRDefault="00FB463D" w:rsidP="00FB463D">
      <w:pPr>
        <w:rPr>
          <w:szCs w:val="28"/>
          <w:lang w:val="uk-UA"/>
        </w:rPr>
      </w:pPr>
    </w:p>
    <w:p w:rsidR="00FB463D" w:rsidRPr="00FB463D" w:rsidRDefault="00FB463D" w:rsidP="00FB463D">
      <w:pPr>
        <w:tabs>
          <w:tab w:val="left" w:pos="1080"/>
        </w:tabs>
        <w:ind w:left="360" w:firstLine="360"/>
        <w:jc w:val="center"/>
        <w:rPr>
          <w:b/>
          <w:i/>
          <w:szCs w:val="28"/>
          <w:lang w:val="uk-UA"/>
        </w:rPr>
      </w:pPr>
      <w:r>
        <w:rPr>
          <w:b/>
          <w:i/>
          <w:szCs w:val="28"/>
          <w:lang w:val="uk-UA"/>
        </w:rPr>
        <w:t>Допоміжна</w:t>
      </w:r>
    </w:p>
    <w:p w:rsidR="00FB463D" w:rsidRPr="00774E6A" w:rsidRDefault="00FB463D" w:rsidP="00FB463D">
      <w:pPr>
        <w:pStyle w:val="ad"/>
        <w:numPr>
          <w:ilvl w:val="0"/>
          <w:numId w:val="46"/>
        </w:numPr>
        <w:autoSpaceDE w:val="0"/>
        <w:autoSpaceDN w:val="0"/>
        <w:adjustRightInd w:val="0"/>
        <w:ind w:left="0" w:firstLine="0"/>
        <w:jc w:val="both"/>
        <w:rPr>
          <w:sz w:val="28"/>
          <w:szCs w:val="28"/>
        </w:rPr>
      </w:pPr>
      <w:r w:rsidRPr="00774E6A">
        <w:rPr>
          <w:sz w:val="28"/>
          <w:szCs w:val="28"/>
        </w:rPr>
        <w:t xml:space="preserve">Андрійчук В.Г. Економіка аграрних підприємств / В.Г. Андрійчук. — К.: КНЕУ, 2002. — 624 с. </w:t>
      </w:r>
    </w:p>
    <w:p w:rsidR="00FB463D" w:rsidRPr="00774E6A" w:rsidRDefault="00FB463D" w:rsidP="00FB463D">
      <w:pPr>
        <w:pStyle w:val="ad"/>
        <w:numPr>
          <w:ilvl w:val="0"/>
          <w:numId w:val="46"/>
        </w:numPr>
        <w:autoSpaceDE w:val="0"/>
        <w:autoSpaceDN w:val="0"/>
        <w:adjustRightInd w:val="0"/>
        <w:ind w:left="0" w:firstLine="0"/>
        <w:jc w:val="both"/>
        <w:rPr>
          <w:sz w:val="28"/>
          <w:szCs w:val="28"/>
        </w:rPr>
      </w:pPr>
      <w:r w:rsidRPr="00774E6A">
        <w:rPr>
          <w:sz w:val="28"/>
          <w:szCs w:val="28"/>
        </w:rPr>
        <w:t xml:space="preserve">Андрійчук В.Г. </w:t>
      </w:r>
      <w:r w:rsidRPr="00774E6A">
        <w:rPr>
          <w:spacing w:val="-4"/>
          <w:sz w:val="28"/>
          <w:szCs w:val="28"/>
        </w:rPr>
        <w:t xml:space="preserve">Економіка аграрного підприємства: </w:t>
      </w:r>
      <w:proofErr w:type="spellStart"/>
      <w:r w:rsidRPr="00774E6A">
        <w:rPr>
          <w:spacing w:val="-4"/>
          <w:sz w:val="28"/>
          <w:szCs w:val="28"/>
        </w:rPr>
        <w:t>Навч.-метод</w:t>
      </w:r>
      <w:proofErr w:type="spellEnd"/>
      <w:r w:rsidRPr="00774E6A">
        <w:rPr>
          <w:spacing w:val="-4"/>
          <w:sz w:val="28"/>
          <w:szCs w:val="28"/>
        </w:rPr>
        <w:t>. посібник для</w:t>
      </w:r>
      <w:r w:rsidRPr="00774E6A">
        <w:rPr>
          <w:sz w:val="28"/>
          <w:szCs w:val="28"/>
        </w:rPr>
        <w:t xml:space="preserve"> </w:t>
      </w:r>
      <w:proofErr w:type="spellStart"/>
      <w:r w:rsidRPr="00774E6A">
        <w:rPr>
          <w:sz w:val="28"/>
          <w:szCs w:val="28"/>
        </w:rPr>
        <w:t>самост</w:t>
      </w:r>
      <w:proofErr w:type="spellEnd"/>
      <w:r w:rsidRPr="00774E6A">
        <w:rPr>
          <w:sz w:val="28"/>
          <w:szCs w:val="28"/>
        </w:rPr>
        <w:t xml:space="preserve">. </w:t>
      </w:r>
      <w:proofErr w:type="spellStart"/>
      <w:r w:rsidRPr="00774E6A">
        <w:rPr>
          <w:spacing w:val="-4"/>
          <w:sz w:val="28"/>
          <w:szCs w:val="28"/>
        </w:rPr>
        <w:t>вивч</w:t>
      </w:r>
      <w:proofErr w:type="spellEnd"/>
      <w:r w:rsidRPr="00774E6A">
        <w:rPr>
          <w:spacing w:val="-4"/>
          <w:sz w:val="28"/>
          <w:szCs w:val="28"/>
        </w:rPr>
        <w:t xml:space="preserve">. </w:t>
      </w:r>
      <w:proofErr w:type="spellStart"/>
      <w:r w:rsidRPr="00774E6A">
        <w:rPr>
          <w:spacing w:val="-4"/>
          <w:sz w:val="28"/>
          <w:szCs w:val="28"/>
        </w:rPr>
        <w:t>дисц</w:t>
      </w:r>
      <w:proofErr w:type="spellEnd"/>
      <w:r w:rsidRPr="00774E6A">
        <w:rPr>
          <w:spacing w:val="-4"/>
          <w:sz w:val="28"/>
          <w:szCs w:val="28"/>
        </w:rPr>
        <w:t xml:space="preserve">./ В.Г. Андрійчук </w:t>
      </w:r>
      <w:r w:rsidRPr="00774E6A">
        <w:rPr>
          <w:sz w:val="28"/>
          <w:szCs w:val="28"/>
        </w:rPr>
        <w:t>— К.: КНЕУ, 2000. — 356 с.</w:t>
      </w:r>
    </w:p>
    <w:p w:rsidR="00FB463D" w:rsidRPr="00774E6A" w:rsidRDefault="00FB463D" w:rsidP="00FB463D">
      <w:pPr>
        <w:pStyle w:val="ad"/>
        <w:numPr>
          <w:ilvl w:val="0"/>
          <w:numId w:val="46"/>
        </w:numPr>
        <w:autoSpaceDE w:val="0"/>
        <w:autoSpaceDN w:val="0"/>
        <w:adjustRightInd w:val="0"/>
        <w:ind w:left="0" w:firstLine="0"/>
        <w:jc w:val="both"/>
        <w:rPr>
          <w:sz w:val="28"/>
          <w:szCs w:val="28"/>
        </w:rPr>
      </w:pPr>
      <w:proofErr w:type="spellStart"/>
      <w:r w:rsidRPr="00774E6A">
        <w:rPr>
          <w:sz w:val="28"/>
          <w:szCs w:val="28"/>
        </w:rPr>
        <w:t>Безгінова</w:t>
      </w:r>
      <w:proofErr w:type="spellEnd"/>
      <w:r w:rsidRPr="00774E6A">
        <w:rPr>
          <w:sz w:val="28"/>
          <w:szCs w:val="28"/>
        </w:rPr>
        <w:t xml:space="preserve"> Л.І. Економіка підприємства: </w:t>
      </w:r>
      <w:proofErr w:type="spellStart"/>
      <w:r w:rsidRPr="00774E6A">
        <w:rPr>
          <w:sz w:val="28"/>
          <w:szCs w:val="28"/>
        </w:rPr>
        <w:t>Навч</w:t>
      </w:r>
      <w:proofErr w:type="spellEnd"/>
      <w:r w:rsidRPr="00774E6A">
        <w:rPr>
          <w:sz w:val="28"/>
          <w:szCs w:val="28"/>
        </w:rPr>
        <w:t xml:space="preserve">. посібник (у структурно-логічних схемах) / Л.І. </w:t>
      </w:r>
      <w:proofErr w:type="spellStart"/>
      <w:r w:rsidRPr="00774E6A">
        <w:rPr>
          <w:sz w:val="28"/>
          <w:szCs w:val="28"/>
        </w:rPr>
        <w:t>Безгінова</w:t>
      </w:r>
      <w:proofErr w:type="spellEnd"/>
      <w:r w:rsidRPr="00774E6A">
        <w:rPr>
          <w:sz w:val="28"/>
          <w:szCs w:val="28"/>
        </w:rPr>
        <w:t>, С.М. Шинкар, В.В. Гармаш – Харків: ХДУХТ, 2007.</w:t>
      </w:r>
    </w:p>
    <w:p w:rsidR="00FB463D" w:rsidRPr="00774E6A" w:rsidRDefault="00FB463D" w:rsidP="00FB463D">
      <w:pPr>
        <w:pStyle w:val="ad"/>
        <w:numPr>
          <w:ilvl w:val="0"/>
          <w:numId w:val="46"/>
        </w:numPr>
        <w:autoSpaceDE w:val="0"/>
        <w:autoSpaceDN w:val="0"/>
        <w:adjustRightInd w:val="0"/>
        <w:ind w:left="0" w:firstLine="0"/>
        <w:jc w:val="both"/>
        <w:rPr>
          <w:sz w:val="28"/>
          <w:szCs w:val="28"/>
        </w:rPr>
      </w:pPr>
      <w:r w:rsidRPr="00774E6A">
        <w:rPr>
          <w:sz w:val="28"/>
          <w:szCs w:val="28"/>
        </w:rPr>
        <w:t>Бондар Н.М. Економіка підприємства / Н.М. Бондар – К.: А.С.К., 2004.</w:t>
      </w:r>
    </w:p>
    <w:p w:rsidR="00FB463D" w:rsidRPr="00774E6A" w:rsidRDefault="00FB463D" w:rsidP="00FB463D">
      <w:pPr>
        <w:pStyle w:val="ad"/>
        <w:numPr>
          <w:ilvl w:val="0"/>
          <w:numId w:val="46"/>
        </w:numPr>
        <w:autoSpaceDE w:val="0"/>
        <w:autoSpaceDN w:val="0"/>
        <w:adjustRightInd w:val="0"/>
        <w:ind w:left="0" w:firstLine="0"/>
        <w:jc w:val="both"/>
        <w:rPr>
          <w:rFonts w:eastAsia="Arial,Italic"/>
          <w:sz w:val="28"/>
          <w:szCs w:val="28"/>
        </w:rPr>
      </w:pPr>
      <w:proofErr w:type="spellStart"/>
      <w:r w:rsidRPr="00774E6A">
        <w:rPr>
          <w:color w:val="000000"/>
          <w:spacing w:val="-3"/>
          <w:sz w:val="28"/>
          <w:szCs w:val="28"/>
        </w:rPr>
        <w:t>Войчак</w:t>
      </w:r>
      <w:proofErr w:type="spellEnd"/>
      <w:r w:rsidRPr="00774E6A">
        <w:rPr>
          <w:color w:val="000000"/>
          <w:spacing w:val="-3"/>
          <w:sz w:val="28"/>
          <w:szCs w:val="28"/>
        </w:rPr>
        <w:t xml:space="preserve"> А.В. Маркетинговий менеджмент. / А.В. </w:t>
      </w:r>
      <w:proofErr w:type="spellStart"/>
      <w:r w:rsidRPr="00774E6A">
        <w:rPr>
          <w:color w:val="000000"/>
          <w:spacing w:val="-3"/>
          <w:sz w:val="28"/>
          <w:szCs w:val="28"/>
        </w:rPr>
        <w:t>Войчак</w:t>
      </w:r>
      <w:proofErr w:type="spellEnd"/>
      <w:r w:rsidRPr="00774E6A">
        <w:rPr>
          <w:color w:val="000000"/>
          <w:spacing w:val="-3"/>
          <w:sz w:val="28"/>
          <w:szCs w:val="28"/>
        </w:rPr>
        <w:t xml:space="preserve"> – К.: КНЕУ, 2008. – 342с.</w:t>
      </w:r>
    </w:p>
    <w:p w:rsidR="00FB463D" w:rsidRPr="00774E6A" w:rsidRDefault="00FB463D" w:rsidP="00FB463D">
      <w:pPr>
        <w:pStyle w:val="ad"/>
        <w:numPr>
          <w:ilvl w:val="0"/>
          <w:numId w:val="46"/>
        </w:numPr>
        <w:autoSpaceDE w:val="0"/>
        <w:autoSpaceDN w:val="0"/>
        <w:adjustRightInd w:val="0"/>
        <w:ind w:left="0" w:firstLine="0"/>
        <w:jc w:val="both"/>
        <w:rPr>
          <w:sz w:val="28"/>
          <w:szCs w:val="28"/>
          <w:lang w:val="en-US"/>
        </w:rPr>
      </w:pPr>
      <w:r w:rsidRPr="00774E6A">
        <w:rPr>
          <w:sz w:val="28"/>
          <w:szCs w:val="28"/>
        </w:rPr>
        <w:t xml:space="preserve">Гетьман О.О.  Економіка підприємства: </w:t>
      </w:r>
      <w:proofErr w:type="spellStart"/>
      <w:r w:rsidRPr="00774E6A">
        <w:rPr>
          <w:sz w:val="28"/>
          <w:szCs w:val="28"/>
        </w:rPr>
        <w:t>Навч</w:t>
      </w:r>
      <w:proofErr w:type="spellEnd"/>
      <w:r w:rsidRPr="00774E6A">
        <w:rPr>
          <w:sz w:val="28"/>
          <w:szCs w:val="28"/>
        </w:rPr>
        <w:t xml:space="preserve">. </w:t>
      </w:r>
      <w:proofErr w:type="spellStart"/>
      <w:r w:rsidRPr="00774E6A">
        <w:rPr>
          <w:sz w:val="28"/>
          <w:szCs w:val="28"/>
        </w:rPr>
        <w:t>посіб</w:t>
      </w:r>
      <w:proofErr w:type="spellEnd"/>
      <w:r w:rsidRPr="00774E6A">
        <w:rPr>
          <w:sz w:val="28"/>
          <w:szCs w:val="28"/>
        </w:rPr>
        <w:t>. – 2-ге видання / О.О. Гетьман, В.М. Шаповал – К.: Центр учбової літератури, 2010. С. 340-368.</w:t>
      </w:r>
    </w:p>
    <w:p w:rsidR="00FB463D" w:rsidRPr="00774E6A" w:rsidRDefault="00FB463D" w:rsidP="00FB463D">
      <w:pPr>
        <w:pStyle w:val="ad"/>
        <w:numPr>
          <w:ilvl w:val="0"/>
          <w:numId w:val="46"/>
        </w:numPr>
        <w:autoSpaceDE w:val="0"/>
        <w:autoSpaceDN w:val="0"/>
        <w:adjustRightInd w:val="0"/>
        <w:ind w:left="0" w:firstLine="0"/>
        <w:jc w:val="both"/>
        <w:rPr>
          <w:rFonts w:eastAsia="Arial,Italic"/>
          <w:sz w:val="28"/>
          <w:szCs w:val="28"/>
        </w:rPr>
      </w:pPr>
      <w:proofErr w:type="spellStart"/>
      <w:r w:rsidRPr="00774E6A">
        <w:rPr>
          <w:sz w:val="28"/>
          <w:szCs w:val="28"/>
        </w:rPr>
        <w:t>Данилейко</w:t>
      </w:r>
      <w:proofErr w:type="spellEnd"/>
      <w:r w:rsidRPr="00774E6A">
        <w:rPr>
          <w:sz w:val="28"/>
          <w:szCs w:val="28"/>
        </w:rPr>
        <w:t xml:space="preserve"> О. Власна справа: </w:t>
      </w:r>
      <w:proofErr w:type="spellStart"/>
      <w:r w:rsidRPr="00774E6A">
        <w:rPr>
          <w:sz w:val="28"/>
          <w:szCs w:val="28"/>
        </w:rPr>
        <w:t>Метод.посіб</w:t>
      </w:r>
      <w:proofErr w:type="spellEnd"/>
      <w:r w:rsidRPr="00774E6A">
        <w:rPr>
          <w:sz w:val="28"/>
          <w:szCs w:val="28"/>
        </w:rPr>
        <w:t>. для тренерів./ О.</w:t>
      </w:r>
      <w:proofErr w:type="spellStart"/>
      <w:r w:rsidRPr="00774E6A">
        <w:rPr>
          <w:sz w:val="28"/>
          <w:szCs w:val="28"/>
        </w:rPr>
        <w:t>Данілейко</w:t>
      </w:r>
      <w:proofErr w:type="spellEnd"/>
      <w:r w:rsidRPr="00774E6A">
        <w:rPr>
          <w:sz w:val="28"/>
          <w:szCs w:val="28"/>
        </w:rPr>
        <w:t>, І.</w:t>
      </w:r>
      <w:proofErr w:type="spellStart"/>
      <w:r w:rsidRPr="00774E6A">
        <w:rPr>
          <w:sz w:val="28"/>
          <w:szCs w:val="28"/>
        </w:rPr>
        <w:t>Захарченко</w:t>
      </w:r>
      <w:proofErr w:type="spellEnd"/>
      <w:r w:rsidRPr="00774E6A">
        <w:rPr>
          <w:sz w:val="28"/>
          <w:szCs w:val="28"/>
        </w:rPr>
        <w:t xml:space="preserve">, К.Ковалко - </w:t>
      </w:r>
      <w:r w:rsidRPr="00774E6A">
        <w:rPr>
          <w:rFonts w:eastAsia="Arial,Italic"/>
          <w:sz w:val="28"/>
          <w:szCs w:val="28"/>
        </w:rPr>
        <w:t xml:space="preserve">К.: </w:t>
      </w:r>
      <w:proofErr w:type="spellStart"/>
      <w:r w:rsidRPr="00774E6A">
        <w:rPr>
          <w:rFonts w:eastAsia="Arial,Italic"/>
          <w:sz w:val="28"/>
          <w:szCs w:val="28"/>
        </w:rPr>
        <w:t>Юніверс</w:t>
      </w:r>
      <w:proofErr w:type="spellEnd"/>
      <w:r w:rsidRPr="00774E6A">
        <w:rPr>
          <w:rFonts w:eastAsia="Arial,Italic"/>
          <w:sz w:val="28"/>
          <w:szCs w:val="28"/>
        </w:rPr>
        <w:t>, 2002. — 144 с</w:t>
      </w:r>
    </w:p>
    <w:p w:rsidR="00FB463D" w:rsidRPr="00774E6A" w:rsidRDefault="00FB463D" w:rsidP="00FB463D">
      <w:pPr>
        <w:pStyle w:val="ad"/>
        <w:numPr>
          <w:ilvl w:val="0"/>
          <w:numId w:val="46"/>
        </w:numPr>
        <w:autoSpaceDE w:val="0"/>
        <w:autoSpaceDN w:val="0"/>
        <w:adjustRightInd w:val="0"/>
        <w:ind w:left="0" w:firstLine="0"/>
        <w:jc w:val="both"/>
        <w:rPr>
          <w:sz w:val="28"/>
          <w:szCs w:val="28"/>
        </w:rPr>
      </w:pPr>
      <w:r w:rsidRPr="00774E6A">
        <w:rPr>
          <w:sz w:val="28"/>
          <w:szCs w:val="28"/>
        </w:rPr>
        <w:t>Економіка підприємства. [ П.П. Руснак, В. Г. Андрійчук, А.А. Ільєнко та ін.] ; за ред.  П.П. Руснака. – Біла Церква, 2003. – 256 с.</w:t>
      </w:r>
    </w:p>
    <w:p w:rsidR="00FB463D" w:rsidRPr="00774E6A" w:rsidRDefault="00FB463D" w:rsidP="00FB463D">
      <w:pPr>
        <w:pStyle w:val="ad"/>
        <w:numPr>
          <w:ilvl w:val="0"/>
          <w:numId w:val="46"/>
        </w:numPr>
        <w:autoSpaceDE w:val="0"/>
        <w:autoSpaceDN w:val="0"/>
        <w:adjustRightInd w:val="0"/>
        <w:ind w:left="0" w:firstLine="0"/>
        <w:rPr>
          <w:sz w:val="28"/>
          <w:szCs w:val="28"/>
        </w:rPr>
      </w:pPr>
      <w:proofErr w:type="spellStart"/>
      <w:r w:rsidRPr="00774E6A">
        <w:rPr>
          <w:sz w:val="28"/>
          <w:szCs w:val="28"/>
        </w:rPr>
        <w:t>Іванілов</w:t>
      </w:r>
      <w:proofErr w:type="spellEnd"/>
      <w:r w:rsidRPr="00774E6A">
        <w:rPr>
          <w:sz w:val="28"/>
          <w:szCs w:val="28"/>
        </w:rPr>
        <w:t xml:space="preserve"> О.С. Економіка підприємства: </w:t>
      </w:r>
      <w:proofErr w:type="spellStart"/>
      <w:r w:rsidRPr="00774E6A">
        <w:rPr>
          <w:sz w:val="28"/>
          <w:szCs w:val="28"/>
        </w:rPr>
        <w:t>підруч</w:t>
      </w:r>
      <w:proofErr w:type="spellEnd"/>
      <w:r w:rsidRPr="00774E6A">
        <w:rPr>
          <w:sz w:val="28"/>
          <w:szCs w:val="28"/>
        </w:rPr>
        <w:t xml:space="preserve">. [для </w:t>
      </w:r>
      <w:proofErr w:type="spellStart"/>
      <w:r w:rsidRPr="00774E6A">
        <w:rPr>
          <w:sz w:val="28"/>
          <w:szCs w:val="28"/>
        </w:rPr>
        <w:t>студ</w:t>
      </w:r>
      <w:proofErr w:type="spellEnd"/>
      <w:r w:rsidRPr="00774E6A">
        <w:rPr>
          <w:sz w:val="28"/>
          <w:szCs w:val="28"/>
        </w:rPr>
        <w:t xml:space="preserve">. </w:t>
      </w:r>
      <w:proofErr w:type="spellStart"/>
      <w:r w:rsidRPr="00774E6A">
        <w:rPr>
          <w:sz w:val="28"/>
          <w:szCs w:val="28"/>
        </w:rPr>
        <w:t>вищ</w:t>
      </w:r>
      <w:proofErr w:type="spellEnd"/>
      <w:r w:rsidRPr="00774E6A">
        <w:rPr>
          <w:sz w:val="28"/>
          <w:szCs w:val="28"/>
        </w:rPr>
        <w:t xml:space="preserve">. </w:t>
      </w:r>
      <w:proofErr w:type="spellStart"/>
      <w:r w:rsidRPr="00774E6A">
        <w:rPr>
          <w:sz w:val="28"/>
          <w:szCs w:val="28"/>
        </w:rPr>
        <w:t>навч</w:t>
      </w:r>
      <w:proofErr w:type="spellEnd"/>
      <w:r w:rsidRPr="00774E6A">
        <w:rPr>
          <w:sz w:val="28"/>
          <w:szCs w:val="28"/>
        </w:rPr>
        <w:t xml:space="preserve">. </w:t>
      </w:r>
      <w:proofErr w:type="spellStart"/>
      <w:r w:rsidRPr="00774E6A">
        <w:rPr>
          <w:sz w:val="28"/>
          <w:szCs w:val="28"/>
        </w:rPr>
        <w:t>закл</w:t>
      </w:r>
      <w:proofErr w:type="spellEnd"/>
      <w:r w:rsidRPr="00774E6A">
        <w:rPr>
          <w:sz w:val="28"/>
          <w:szCs w:val="28"/>
        </w:rPr>
        <w:t xml:space="preserve">.]/О.С. </w:t>
      </w:r>
      <w:proofErr w:type="spellStart"/>
      <w:r w:rsidRPr="00774E6A">
        <w:rPr>
          <w:sz w:val="28"/>
          <w:szCs w:val="28"/>
        </w:rPr>
        <w:t>Іванілов</w:t>
      </w:r>
      <w:proofErr w:type="spellEnd"/>
      <w:r w:rsidRPr="00774E6A">
        <w:rPr>
          <w:sz w:val="28"/>
          <w:szCs w:val="28"/>
        </w:rPr>
        <w:t>. – К.: Центр учбової літератури, 2009. – С. 383-403.</w:t>
      </w:r>
    </w:p>
    <w:p w:rsidR="00FB463D" w:rsidRPr="00774E6A" w:rsidRDefault="00FB463D" w:rsidP="00FB463D">
      <w:pPr>
        <w:pStyle w:val="ad"/>
        <w:numPr>
          <w:ilvl w:val="0"/>
          <w:numId w:val="46"/>
        </w:numPr>
        <w:autoSpaceDE w:val="0"/>
        <w:autoSpaceDN w:val="0"/>
        <w:adjustRightInd w:val="0"/>
        <w:ind w:left="0" w:firstLine="0"/>
        <w:jc w:val="both"/>
        <w:rPr>
          <w:sz w:val="28"/>
          <w:szCs w:val="28"/>
        </w:rPr>
      </w:pPr>
      <w:r w:rsidRPr="00774E6A">
        <w:rPr>
          <w:sz w:val="28"/>
          <w:szCs w:val="28"/>
        </w:rPr>
        <w:t xml:space="preserve">Мазур А.Г. Агробізнес: </w:t>
      </w:r>
      <w:proofErr w:type="spellStart"/>
      <w:r w:rsidRPr="00774E6A">
        <w:rPr>
          <w:sz w:val="28"/>
          <w:szCs w:val="28"/>
        </w:rPr>
        <w:t>Навч</w:t>
      </w:r>
      <w:proofErr w:type="spellEnd"/>
      <w:r w:rsidRPr="00774E6A">
        <w:rPr>
          <w:sz w:val="28"/>
          <w:szCs w:val="28"/>
        </w:rPr>
        <w:t xml:space="preserve">. Посібник / А.Г. Мазур, І.В. </w:t>
      </w:r>
      <w:proofErr w:type="spellStart"/>
      <w:r w:rsidRPr="00774E6A">
        <w:rPr>
          <w:sz w:val="28"/>
          <w:szCs w:val="28"/>
        </w:rPr>
        <w:t>Власенко</w:t>
      </w:r>
      <w:proofErr w:type="spellEnd"/>
      <w:r w:rsidRPr="00774E6A">
        <w:rPr>
          <w:sz w:val="28"/>
          <w:szCs w:val="28"/>
        </w:rPr>
        <w:t xml:space="preserve">, С.Г. </w:t>
      </w:r>
      <w:proofErr w:type="spellStart"/>
      <w:r w:rsidRPr="00774E6A">
        <w:rPr>
          <w:sz w:val="28"/>
          <w:szCs w:val="28"/>
        </w:rPr>
        <w:t>Кафлевська</w:t>
      </w:r>
      <w:proofErr w:type="spellEnd"/>
      <w:r w:rsidRPr="00774E6A">
        <w:rPr>
          <w:sz w:val="28"/>
          <w:szCs w:val="28"/>
        </w:rPr>
        <w:t xml:space="preserve"> – Вінниця.:Едельвейс, 2008. – 528 с.</w:t>
      </w:r>
    </w:p>
    <w:p w:rsidR="00FB463D" w:rsidRPr="00774E6A" w:rsidRDefault="00FB463D" w:rsidP="00FB463D">
      <w:pPr>
        <w:pStyle w:val="ad"/>
        <w:numPr>
          <w:ilvl w:val="0"/>
          <w:numId w:val="46"/>
        </w:numPr>
        <w:autoSpaceDE w:val="0"/>
        <w:autoSpaceDN w:val="0"/>
        <w:adjustRightInd w:val="0"/>
        <w:ind w:left="0" w:firstLine="0"/>
        <w:jc w:val="both"/>
        <w:rPr>
          <w:sz w:val="28"/>
          <w:szCs w:val="28"/>
        </w:rPr>
      </w:pPr>
      <w:proofErr w:type="spellStart"/>
      <w:r w:rsidRPr="00774E6A">
        <w:rPr>
          <w:sz w:val="28"/>
          <w:szCs w:val="28"/>
        </w:rPr>
        <w:t>Макаровська</w:t>
      </w:r>
      <w:proofErr w:type="spellEnd"/>
      <w:r w:rsidRPr="00774E6A">
        <w:rPr>
          <w:sz w:val="28"/>
          <w:szCs w:val="28"/>
        </w:rPr>
        <w:t xml:space="preserve"> Т.П. Економіка підприємства: </w:t>
      </w:r>
      <w:proofErr w:type="spellStart"/>
      <w:r w:rsidRPr="00774E6A">
        <w:rPr>
          <w:sz w:val="28"/>
          <w:szCs w:val="28"/>
        </w:rPr>
        <w:t>Навч</w:t>
      </w:r>
      <w:proofErr w:type="spellEnd"/>
      <w:r w:rsidRPr="00774E6A">
        <w:rPr>
          <w:sz w:val="28"/>
          <w:szCs w:val="28"/>
        </w:rPr>
        <w:t xml:space="preserve">. </w:t>
      </w:r>
      <w:proofErr w:type="spellStart"/>
      <w:r w:rsidRPr="00774E6A">
        <w:rPr>
          <w:sz w:val="28"/>
          <w:szCs w:val="28"/>
        </w:rPr>
        <w:t>посіб</w:t>
      </w:r>
      <w:proofErr w:type="spellEnd"/>
      <w:r w:rsidRPr="00774E6A">
        <w:rPr>
          <w:sz w:val="28"/>
          <w:szCs w:val="28"/>
        </w:rPr>
        <w:t xml:space="preserve">. Для </w:t>
      </w:r>
      <w:proofErr w:type="spellStart"/>
      <w:r w:rsidRPr="00774E6A">
        <w:rPr>
          <w:sz w:val="28"/>
          <w:szCs w:val="28"/>
        </w:rPr>
        <w:t>студ</w:t>
      </w:r>
      <w:proofErr w:type="spellEnd"/>
      <w:r w:rsidRPr="00774E6A">
        <w:rPr>
          <w:sz w:val="28"/>
          <w:szCs w:val="28"/>
        </w:rPr>
        <w:t xml:space="preserve">. </w:t>
      </w:r>
      <w:proofErr w:type="spellStart"/>
      <w:r w:rsidRPr="00774E6A">
        <w:rPr>
          <w:sz w:val="28"/>
          <w:szCs w:val="28"/>
        </w:rPr>
        <w:t>вищ</w:t>
      </w:r>
      <w:proofErr w:type="spellEnd"/>
      <w:r w:rsidRPr="00774E6A">
        <w:rPr>
          <w:sz w:val="28"/>
          <w:szCs w:val="28"/>
        </w:rPr>
        <w:t xml:space="preserve">. </w:t>
      </w:r>
      <w:proofErr w:type="spellStart"/>
      <w:r w:rsidRPr="00774E6A">
        <w:rPr>
          <w:sz w:val="28"/>
          <w:szCs w:val="28"/>
        </w:rPr>
        <w:t>навч</w:t>
      </w:r>
      <w:proofErr w:type="spellEnd"/>
      <w:r w:rsidRPr="00774E6A">
        <w:rPr>
          <w:sz w:val="28"/>
          <w:szCs w:val="28"/>
        </w:rPr>
        <w:t xml:space="preserve">. зал. / Т.П. </w:t>
      </w:r>
      <w:proofErr w:type="spellStart"/>
      <w:r w:rsidRPr="00774E6A">
        <w:rPr>
          <w:sz w:val="28"/>
          <w:szCs w:val="28"/>
        </w:rPr>
        <w:t>Макаровська</w:t>
      </w:r>
      <w:proofErr w:type="spellEnd"/>
      <w:r w:rsidRPr="00774E6A">
        <w:rPr>
          <w:sz w:val="28"/>
          <w:szCs w:val="28"/>
        </w:rPr>
        <w:t>, Н.М. Бондар – К.: МАУП, 2003. – С. 120-130.</w:t>
      </w:r>
    </w:p>
    <w:p w:rsidR="00FB463D" w:rsidRPr="00774E6A" w:rsidRDefault="00FB463D" w:rsidP="00FB463D">
      <w:pPr>
        <w:pStyle w:val="ad"/>
        <w:numPr>
          <w:ilvl w:val="0"/>
          <w:numId w:val="46"/>
        </w:numPr>
        <w:autoSpaceDE w:val="0"/>
        <w:autoSpaceDN w:val="0"/>
        <w:adjustRightInd w:val="0"/>
        <w:ind w:left="0" w:firstLine="0"/>
        <w:jc w:val="both"/>
        <w:rPr>
          <w:sz w:val="28"/>
          <w:szCs w:val="28"/>
        </w:rPr>
      </w:pPr>
      <w:proofErr w:type="spellStart"/>
      <w:r w:rsidRPr="00774E6A">
        <w:rPr>
          <w:sz w:val="28"/>
          <w:szCs w:val="28"/>
        </w:rPr>
        <w:t>Мацибора</w:t>
      </w:r>
      <w:proofErr w:type="spellEnd"/>
      <w:r w:rsidRPr="00774E6A">
        <w:rPr>
          <w:sz w:val="28"/>
          <w:szCs w:val="28"/>
        </w:rPr>
        <w:t xml:space="preserve"> В. І. Економіка підприємства: </w:t>
      </w:r>
      <w:proofErr w:type="spellStart"/>
      <w:r w:rsidRPr="00774E6A">
        <w:rPr>
          <w:sz w:val="28"/>
          <w:szCs w:val="28"/>
        </w:rPr>
        <w:t>Навч</w:t>
      </w:r>
      <w:proofErr w:type="spellEnd"/>
      <w:r w:rsidRPr="00774E6A">
        <w:rPr>
          <w:sz w:val="28"/>
          <w:szCs w:val="28"/>
        </w:rPr>
        <w:t xml:space="preserve">. посібник./ В.І. </w:t>
      </w:r>
      <w:proofErr w:type="spellStart"/>
      <w:r w:rsidRPr="00774E6A">
        <w:rPr>
          <w:sz w:val="28"/>
          <w:szCs w:val="28"/>
        </w:rPr>
        <w:t>Мацибора</w:t>
      </w:r>
      <w:proofErr w:type="spellEnd"/>
      <w:r w:rsidRPr="00774E6A">
        <w:rPr>
          <w:sz w:val="28"/>
          <w:szCs w:val="28"/>
        </w:rPr>
        <w:t xml:space="preserve">, В.К. </w:t>
      </w:r>
      <w:proofErr w:type="spellStart"/>
      <w:r w:rsidRPr="00774E6A">
        <w:rPr>
          <w:sz w:val="28"/>
          <w:szCs w:val="28"/>
        </w:rPr>
        <w:t>Збарський</w:t>
      </w:r>
      <w:proofErr w:type="spellEnd"/>
      <w:r w:rsidRPr="00774E6A">
        <w:rPr>
          <w:sz w:val="28"/>
          <w:szCs w:val="28"/>
        </w:rPr>
        <w:t xml:space="preserve">, Т.В. </w:t>
      </w:r>
      <w:proofErr w:type="spellStart"/>
      <w:r w:rsidRPr="00774E6A">
        <w:rPr>
          <w:sz w:val="28"/>
          <w:szCs w:val="28"/>
        </w:rPr>
        <w:t>Мацибора</w:t>
      </w:r>
      <w:proofErr w:type="spellEnd"/>
      <w:r w:rsidRPr="00774E6A">
        <w:rPr>
          <w:sz w:val="28"/>
          <w:szCs w:val="28"/>
        </w:rPr>
        <w:t xml:space="preserve"> – К.: Каравела, 2008. – 312 с.</w:t>
      </w:r>
    </w:p>
    <w:p w:rsidR="00FB463D" w:rsidRPr="00774E6A" w:rsidRDefault="00FB463D" w:rsidP="00FB463D">
      <w:pPr>
        <w:pStyle w:val="ad"/>
        <w:numPr>
          <w:ilvl w:val="0"/>
          <w:numId w:val="46"/>
        </w:numPr>
        <w:autoSpaceDE w:val="0"/>
        <w:autoSpaceDN w:val="0"/>
        <w:adjustRightInd w:val="0"/>
        <w:ind w:left="0" w:firstLine="0"/>
        <w:jc w:val="both"/>
        <w:rPr>
          <w:sz w:val="28"/>
          <w:szCs w:val="28"/>
        </w:rPr>
      </w:pPr>
      <w:proofErr w:type="spellStart"/>
      <w:r w:rsidRPr="00774E6A">
        <w:rPr>
          <w:sz w:val="28"/>
          <w:szCs w:val="28"/>
        </w:rPr>
        <w:t>Нагаєв</w:t>
      </w:r>
      <w:proofErr w:type="spellEnd"/>
      <w:r w:rsidRPr="00774E6A">
        <w:rPr>
          <w:sz w:val="28"/>
          <w:szCs w:val="28"/>
        </w:rPr>
        <w:t xml:space="preserve"> В.М. Аграрний менеджмент:Практикум / В.М. </w:t>
      </w:r>
      <w:proofErr w:type="spellStart"/>
      <w:r w:rsidRPr="00774E6A">
        <w:rPr>
          <w:sz w:val="28"/>
          <w:szCs w:val="28"/>
        </w:rPr>
        <w:t>Нагаєв</w:t>
      </w:r>
      <w:proofErr w:type="spellEnd"/>
      <w:r w:rsidRPr="00774E6A">
        <w:rPr>
          <w:sz w:val="28"/>
          <w:szCs w:val="28"/>
        </w:rPr>
        <w:t xml:space="preserve"> – К.: Центр навчальної літератури, 2004. – 319 с.</w:t>
      </w:r>
    </w:p>
    <w:p w:rsidR="00FB463D" w:rsidRPr="00774E6A" w:rsidRDefault="00FB463D" w:rsidP="00FB463D">
      <w:pPr>
        <w:pStyle w:val="ad"/>
        <w:numPr>
          <w:ilvl w:val="0"/>
          <w:numId w:val="46"/>
        </w:numPr>
        <w:autoSpaceDE w:val="0"/>
        <w:autoSpaceDN w:val="0"/>
        <w:adjustRightInd w:val="0"/>
        <w:ind w:left="0" w:firstLine="0"/>
        <w:jc w:val="both"/>
        <w:rPr>
          <w:sz w:val="28"/>
          <w:szCs w:val="28"/>
        </w:rPr>
      </w:pPr>
      <w:proofErr w:type="spellStart"/>
      <w:r w:rsidRPr="00774E6A">
        <w:rPr>
          <w:sz w:val="28"/>
          <w:szCs w:val="28"/>
        </w:rPr>
        <w:t>Покропивний</w:t>
      </w:r>
      <w:proofErr w:type="spellEnd"/>
      <w:r w:rsidRPr="00774E6A">
        <w:rPr>
          <w:sz w:val="28"/>
          <w:szCs w:val="28"/>
        </w:rPr>
        <w:t xml:space="preserve"> С.Ф. Економіка підприємства: Підручник . – Вид. 2-ге, перероб. та </w:t>
      </w:r>
      <w:proofErr w:type="spellStart"/>
      <w:r w:rsidRPr="00774E6A">
        <w:rPr>
          <w:sz w:val="28"/>
          <w:szCs w:val="28"/>
        </w:rPr>
        <w:t>доп</w:t>
      </w:r>
      <w:proofErr w:type="spellEnd"/>
      <w:r w:rsidRPr="00774E6A">
        <w:rPr>
          <w:sz w:val="28"/>
          <w:szCs w:val="28"/>
        </w:rPr>
        <w:t xml:space="preserve">. / С.Ф. </w:t>
      </w:r>
      <w:proofErr w:type="spellStart"/>
      <w:r w:rsidRPr="00774E6A">
        <w:rPr>
          <w:sz w:val="28"/>
          <w:szCs w:val="28"/>
        </w:rPr>
        <w:t>Покропивний</w:t>
      </w:r>
      <w:proofErr w:type="spellEnd"/>
      <w:r w:rsidRPr="00774E6A">
        <w:rPr>
          <w:sz w:val="28"/>
          <w:szCs w:val="28"/>
        </w:rPr>
        <w:t xml:space="preserve"> – К.: КНЕУ, 2001. – 528 с.</w:t>
      </w:r>
    </w:p>
    <w:p w:rsidR="00FB463D" w:rsidRPr="00774E6A" w:rsidRDefault="00FB463D" w:rsidP="00FB463D">
      <w:pPr>
        <w:pStyle w:val="ad"/>
        <w:numPr>
          <w:ilvl w:val="0"/>
          <w:numId w:val="46"/>
        </w:numPr>
        <w:autoSpaceDE w:val="0"/>
        <w:autoSpaceDN w:val="0"/>
        <w:adjustRightInd w:val="0"/>
        <w:ind w:left="0" w:firstLine="0"/>
        <w:jc w:val="both"/>
        <w:rPr>
          <w:sz w:val="28"/>
          <w:szCs w:val="28"/>
        </w:rPr>
      </w:pPr>
      <w:proofErr w:type="spellStart"/>
      <w:r w:rsidRPr="00774E6A">
        <w:rPr>
          <w:sz w:val="28"/>
          <w:szCs w:val="28"/>
        </w:rPr>
        <w:t>Шваб</w:t>
      </w:r>
      <w:proofErr w:type="spellEnd"/>
      <w:r w:rsidRPr="00774E6A">
        <w:rPr>
          <w:sz w:val="28"/>
          <w:szCs w:val="28"/>
        </w:rPr>
        <w:t xml:space="preserve"> Л. І. Економіка підприємства: Навчальний посібник для студентів вищих навчальних закладів. 2-е вид./ Л.І. </w:t>
      </w:r>
      <w:proofErr w:type="spellStart"/>
      <w:r w:rsidRPr="00774E6A">
        <w:rPr>
          <w:sz w:val="28"/>
          <w:szCs w:val="28"/>
        </w:rPr>
        <w:t>Шваб</w:t>
      </w:r>
      <w:proofErr w:type="spellEnd"/>
      <w:r w:rsidRPr="00774E6A">
        <w:rPr>
          <w:sz w:val="28"/>
          <w:szCs w:val="28"/>
        </w:rPr>
        <w:t xml:space="preserve"> - К.: Каравела, 2005. - 568 с.</w:t>
      </w:r>
    </w:p>
    <w:p w:rsidR="00FB463D" w:rsidRDefault="00FB463D" w:rsidP="00FB463D">
      <w:pPr>
        <w:shd w:val="clear" w:color="auto" w:fill="FFFFFF"/>
        <w:jc w:val="center"/>
        <w:rPr>
          <w:b/>
          <w:lang w:val="uk-UA"/>
        </w:rPr>
      </w:pPr>
    </w:p>
    <w:p w:rsidR="00FB463D" w:rsidRDefault="00FB463D" w:rsidP="00FB463D">
      <w:pPr>
        <w:shd w:val="clear" w:color="auto" w:fill="FFFFFF"/>
        <w:tabs>
          <w:tab w:val="left" w:pos="365"/>
        </w:tabs>
        <w:jc w:val="center"/>
        <w:rPr>
          <w:b/>
          <w:bCs/>
          <w:color w:val="000000"/>
          <w:szCs w:val="28"/>
          <w:lang w:val="uk-UA"/>
        </w:rPr>
      </w:pPr>
      <w:r>
        <w:rPr>
          <w:b/>
          <w:bCs/>
          <w:color w:val="000000"/>
          <w:szCs w:val="28"/>
        </w:rPr>
        <w:lastRenderedPageBreak/>
        <w:t>7. ІНФОРМАЦІЙНІ РЕСУРСИ</w:t>
      </w:r>
    </w:p>
    <w:p w:rsidR="00FB463D" w:rsidRPr="00805B64" w:rsidRDefault="00FB463D" w:rsidP="00FB463D">
      <w:pPr>
        <w:shd w:val="clear" w:color="auto" w:fill="FFFFFF"/>
        <w:tabs>
          <w:tab w:val="left" w:pos="365"/>
        </w:tabs>
        <w:rPr>
          <w:szCs w:val="28"/>
          <w:lang w:val="uk-UA"/>
        </w:rPr>
      </w:pPr>
      <w:r w:rsidRPr="00805B64">
        <w:rPr>
          <w:szCs w:val="28"/>
        </w:rPr>
        <w:t xml:space="preserve">1. </w:t>
      </w:r>
      <w:proofErr w:type="spellStart"/>
      <w:r w:rsidRPr="00805B64">
        <w:rPr>
          <w:szCs w:val="28"/>
        </w:rPr>
        <w:t>Навчальн</w:t>
      </w:r>
      <w:proofErr w:type="gramStart"/>
      <w:r w:rsidRPr="00805B64">
        <w:rPr>
          <w:szCs w:val="28"/>
        </w:rPr>
        <w:t>о-</w:t>
      </w:r>
      <w:proofErr w:type="gramEnd"/>
      <w:r w:rsidRPr="00805B64">
        <w:rPr>
          <w:szCs w:val="28"/>
        </w:rPr>
        <w:t>інформаційний</w:t>
      </w:r>
      <w:proofErr w:type="spellEnd"/>
      <w:r w:rsidRPr="00805B64">
        <w:rPr>
          <w:szCs w:val="28"/>
        </w:rPr>
        <w:t xml:space="preserve"> портал ТДАТУ http://nip.tsatu.edu.ua</w:t>
      </w:r>
      <w:r w:rsidRPr="00805B64">
        <w:rPr>
          <w:szCs w:val="28"/>
        </w:rPr>
        <w:br/>
        <w:t xml:space="preserve">2. </w:t>
      </w:r>
      <w:proofErr w:type="spellStart"/>
      <w:r w:rsidRPr="00805B64">
        <w:rPr>
          <w:szCs w:val="28"/>
        </w:rPr>
        <w:t>Наукова</w:t>
      </w:r>
      <w:proofErr w:type="spellEnd"/>
      <w:r w:rsidRPr="00805B64">
        <w:rPr>
          <w:szCs w:val="28"/>
        </w:rPr>
        <w:t xml:space="preserve"> </w:t>
      </w:r>
      <w:proofErr w:type="spellStart"/>
      <w:r w:rsidRPr="00805B64">
        <w:rPr>
          <w:szCs w:val="28"/>
        </w:rPr>
        <w:t>бібліотека</w:t>
      </w:r>
      <w:proofErr w:type="spellEnd"/>
      <w:r w:rsidRPr="00805B64">
        <w:rPr>
          <w:szCs w:val="28"/>
        </w:rPr>
        <w:t xml:space="preserve"> ТДАТУ http://www.tsatu.edu.ua/biblioteka/</w:t>
      </w:r>
      <w:r w:rsidRPr="00805B64">
        <w:rPr>
          <w:szCs w:val="28"/>
        </w:rPr>
        <w:br/>
        <w:t xml:space="preserve">3. </w:t>
      </w:r>
      <w:proofErr w:type="spellStart"/>
      <w:r w:rsidRPr="00805B64">
        <w:rPr>
          <w:szCs w:val="28"/>
        </w:rPr>
        <w:t>Методичний</w:t>
      </w:r>
      <w:proofErr w:type="spellEnd"/>
      <w:r w:rsidRPr="00805B64">
        <w:rPr>
          <w:szCs w:val="28"/>
        </w:rPr>
        <w:t xml:space="preserve"> </w:t>
      </w:r>
      <w:proofErr w:type="spellStart"/>
      <w:r w:rsidRPr="00805B64">
        <w:rPr>
          <w:szCs w:val="28"/>
        </w:rPr>
        <w:t>кабінет</w:t>
      </w:r>
      <w:proofErr w:type="spellEnd"/>
      <w:r w:rsidRPr="00805B64">
        <w:rPr>
          <w:szCs w:val="28"/>
        </w:rPr>
        <w:t xml:space="preserve"> </w:t>
      </w:r>
      <w:proofErr w:type="spellStart"/>
      <w:r w:rsidRPr="00805B64">
        <w:rPr>
          <w:szCs w:val="28"/>
        </w:rPr>
        <w:t>кафедри</w:t>
      </w:r>
      <w:proofErr w:type="spellEnd"/>
      <w:r w:rsidRPr="00805B64">
        <w:rPr>
          <w:szCs w:val="28"/>
        </w:rPr>
        <w:t xml:space="preserve"> </w:t>
      </w:r>
      <w:r>
        <w:rPr>
          <w:szCs w:val="28"/>
          <w:lang w:val="uk-UA"/>
        </w:rPr>
        <w:t>маркетингу</w:t>
      </w:r>
      <w:r w:rsidRPr="00805B64">
        <w:rPr>
          <w:szCs w:val="28"/>
        </w:rPr>
        <w:t>.</w:t>
      </w:r>
      <w:r w:rsidRPr="00805B64">
        <w:rPr>
          <w:szCs w:val="28"/>
        </w:rPr>
        <w:br/>
        <w:t xml:space="preserve">4. </w:t>
      </w:r>
      <w:proofErr w:type="spellStart"/>
      <w:r w:rsidRPr="00805B64">
        <w:rPr>
          <w:szCs w:val="28"/>
        </w:rPr>
        <w:t>Internet</w:t>
      </w:r>
      <w:proofErr w:type="spellEnd"/>
      <w:r w:rsidRPr="00805B64">
        <w:rPr>
          <w:szCs w:val="28"/>
        </w:rPr>
        <w:t>.</w:t>
      </w:r>
    </w:p>
    <w:p w:rsidR="00FB463D" w:rsidRDefault="00FB463D" w:rsidP="00FB463D"/>
    <w:p w:rsidR="00FB463D" w:rsidRPr="00F91FC2" w:rsidRDefault="00FB463D" w:rsidP="00FB463D">
      <w:pPr>
        <w:shd w:val="clear" w:color="auto" w:fill="FFFFFF"/>
        <w:tabs>
          <w:tab w:val="left" w:pos="993"/>
        </w:tabs>
        <w:jc w:val="center"/>
        <w:rPr>
          <w:sz w:val="30"/>
          <w:szCs w:val="30"/>
        </w:rPr>
      </w:pPr>
    </w:p>
    <w:p w:rsidR="00FB463D" w:rsidRDefault="00FB463D" w:rsidP="0009062E">
      <w:pPr>
        <w:shd w:val="clear" w:color="auto" w:fill="FFFFFF"/>
        <w:jc w:val="center"/>
        <w:rPr>
          <w:b/>
          <w:szCs w:val="28"/>
          <w:lang w:val="uk-UA"/>
        </w:rPr>
      </w:pPr>
    </w:p>
    <w:p w:rsidR="00FB463D" w:rsidRDefault="00FB463D" w:rsidP="0009062E">
      <w:pPr>
        <w:shd w:val="clear" w:color="auto" w:fill="FFFFFF"/>
        <w:jc w:val="center"/>
        <w:rPr>
          <w:b/>
          <w:szCs w:val="28"/>
          <w:lang w:val="uk-UA"/>
        </w:rPr>
      </w:pPr>
    </w:p>
    <w:p w:rsidR="00EF6E0C" w:rsidRPr="00392FA1" w:rsidRDefault="00EF6E0C" w:rsidP="0009062E">
      <w:pPr>
        <w:shd w:val="clear" w:color="auto" w:fill="FFFFFF"/>
        <w:tabs>
          <w:tab w:val="left" w:pos="567"/>
        </w:tabs>
        <w:jc w:val="center"/>
        <w:rPr>
          <w:sz w:val="30"/>
          <w:szCs w:val="30"/>
          <w:lang w:val="uk-UA"/>
        </w:rPr>
      </w:pPr>
    </w:p>
    <w:sectPr w:rsidR="00EF6E0C" w:rsidRPr="00392FA1" w:rsidSect="00286DF1">
      <w:footerReference w:type="even" r:id="rId19"/>
      <w:footerReference w:type="default" r:id="rId20"/>
      <w:pgSz w:w="11906" w:h="16838"/>
      <w:pgMar w:top="1134" w:right="851" w:bottom="1134"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ABA" w:rsidRDefault="00763ABA">
      <w:r>
        <w:separator/>
      </w:r>
    </w:p>
  </w:endnote>
  <w:endnote w:type="continuationSeparator" w:id="0">
    <w:p w:rsidR="00763ABA" w:rsidRDefault="00763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Italic">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FC" w:rsidRDefault="000A102A" w:rsidP="0064649F">
    <w:pPr>
      <w:pStyle w:val="a3"/>
      <w:framePr w:wrap="around" w:vAnchor="text" w:hAnchor="margin" w:xAlign="right" w:y="1"/>
      <w:rPr>
        <w:rStyle w:val="a4"/>
      </w:rPr>
    </w:pPr>
    <w:r>
      <w:rPr>
        <w:rStyle w:val="a4"/>
      </w:rPr>
      <w:fldChar w:fldCharType="begin"/>
    </w:r>
    <w:r w:rsidR="00BD4FFC">
      <w:rPr>
        <w:rStyle w:val="a4"/>
      </w:rPr>
      <w:instrText xml:space="preserve">PAGE  </w:instrText>
    </w:r>
    <w:r>
      <w:rPr>
        <w:rStyle w:val="a4"/>
      </w:rPr>
      <w:fldChar w:fldCharType="end"/>
    </w:r>
  </w:p>
  <w:p w:rsidR="00BD4FFC" w:rsidRDefault="00BD4FFC" w:rsidP="0064649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FC" w:rsidRDefault="00BD4FFC" w:rsidP="0064649F">
    <w:pPr>
      <w:pStyle w:val="a3"/>
      <w:framePr w:wrap="around" w:vAnchor="text" w:hAnchor="margin" w:xAlign="right" w:y="1"/>
      <w:rPr>
        <w:rStyle w:val="a4"/>
      </w:rPr>
    </w:pPr>
  </w:p>
  <w:p w:rsidR="00BD4FFC" w:rsidRDefault="00BD4FFC" w:rsidP="00DF4E5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ABA" w:rsidRDefault="00763ABA">
      <w:r>
        <w:separator/>
      </w:r>
    </w:p>
  </w:footnote>
  <w:footnote w:type="continuationSeparator" w:id="0">
    <w:p w:rsidR="00763ABA" w:rsidRDefault="00763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9D0"/>
    <w:multiLevelType w:val="hybridMultilevel"/>
    <w:tmpl w:val="86FE2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F26E7"/>
    <w:multiLevelType w:val="hybridMultilevel"/>
    <w:tmpl w:val="40848C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9402CE"/>
    <w:multiLevelType w:val="hybridMultilevel"/>
    <w:tmpl w:val="032AD63C"/>
    <w:lvl w:ilvl="0" w:tplc="25045788">
      <w:start w:val="1"/>
      <w:numFmt w:val="decimal"/>
      <w:lvlText w:val="%1"/>
      <w:lvlJc w:val="left"/>
      <w:pPr>
        <w:tabs>
          <w:tab w:val="num" w:pos="2880"/>
        </w:tabs>
        <w:ind w:left="2880" w:hanging="360"/>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092A4D98"/>
    <w:multiLevelType w:val="hybridMultilevel"/>
    <w:tmpl w:val="195A10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15A69"/>
    <w:multiLevelType w:val="singleLevel"/>
    <w:tmpl w:val="8A28CC8E"/>
    <w:lvl w:ilvl="0">
      <w:start w:val="1"/>
      <w:numFmt w:val="decimal"/>
      <w:lvlText w:val="%1."/>
      <w:legacy w:legacy="1" w:legacySpace="0" w:legacyIndent="336"/>
      <w:lvlJc w:val="left"/>
      <w:rPr>
        <w:rFonts w:ascii="Times New Roman" w:hAnsi="Times New Roman" w:cs="Times New Roman" w:hint="default"/>
      </w:rPr>
    </w:lvl>
  </w:abstractNum>
  <w:abstractNum w:abstractNumId="5">
    <w:nsid w:val="0C012D69"/>
    <w:multiLevelType w:val="hybridMultilevel"/>
    <w:tmpl w:val="6AF490D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305F9D"/>
    <w:multiLevelType w:val="hybridMultilevel"/>
    <w:tmpl w:val="A8D45B2E"/>
    <w:lvl w:ilvl="0" w:tplc="04190005">
      <w:start w:val="1"/>
      <w:numFmt w:val="bullet"/>
      <w:lvlText w:val=""/>
      <w:lvlJc w:val="left"/>
      <w:pPr>
        <w:ind w:left="180" w:hanging="360"/>
      </w:pPr>
      <w:rPr>
        <w:rFonts w:ascii="Wingdings" w:hAnsi="Wingdings"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7">
    <w:nsid w:val="11546A83"/>
    <w:multiLevelType w:val="hybridMultilevel"/>
    <w:tmpl w:val="EEE68A52"/>
    <w:lvl w:ilvl="0" w:tplc="516CEC24">
      <w:start w:val="1"/>
      <w:numFmt w:val="decimal"/>
      <w:lvlText w:val="%1."/>
      <w:lvlJc w:val="left"/>
      <w:pPr>
        <w:tabs>
          <w:tab w:val="num" w:pos="2345"/>
        </w:tabs>
        <w:ind w:left="2345" w:hanging="36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9F474E"/>
    <w:multiLevelType w:val="singleLevel"/>
    <w:tmpl w:val="81226818"/>
    <w:lvl w:ilvl="0">
      <w:start w:val="1"/>
      <w:numFmt w:val="bullet"/>
      <w:lvlText w:val="–"/>
      <w:lvlJc w:val="left"/>
      <w:pPr>
        <w:tabs>
          <w:tab w:val="num" w:pos="927"/>
        </w:tabs>
        <w:ind w:left="0" w:firstLine="567"/>
      </w:pPr>
      <w:rPr>
        <w:rFonts w:ascii="Times New Roman" w:hAnsi="Times New Roman" w:hint="default"/>
      </w:rPr>
    </w:lvl>
  </w:abstractNum>
  <w:abstractNum w:abstractNumId="9">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F94AFC"/>
    <w:multiLevelType w:val="hybridMultilevel"/>
    <w:tmpl w:val="3CE6A2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096A40"/>
    <w:multiLevelType w:val="hybridMultilevel"/>
    <w:tmpl w:val="FAECC8CC"/>
    <w:lvl w:ilvl="0" w:tplc="8C342722">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901798"/>
    <w:multiLevelType w:val="multilevel"/>
    <w:tmpl w:val="B4C803D4"/>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1E0A151B"/>
    <w:multiLevelType w:val="hybridMultilevel"/>
    <w:tmpl w:val="CA748368"/>
    <w:lvl w:ilvl="0" w:tplc="516CEC24">
      <w:start w:val="1"/>
      <w:numFmt w:val="decimal"/>
      <w:lvlText w:val="%1."/>
      <w:lvlJc w:val="left"/>
      <w:pPr>
        <w:tabs>
          <w:tab w:val="num" w:pos="2345"/>
        </w:tabs>
        <w:ind w:left="2345" w:hanging="36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5">
    <w:nsid w:val="24191226"/>
    <w:multiLevelType w:val="singleLevel"/>
    <w:tmpl w:val="516CEC24"/>
    <w:lvl w:ilvl="0">
      <w:start w:val="1"/>
      <w:numFmt w:val="decimal"/>
      <w:lvlText w:val="%1."/>
      <w:lvlJc w:val="left"/>
      <w:pPr>
        <w:tabs>
          <w:tab w:val="num" w:pos="2345"/>
        </w:tabs>
        <w:ind w:left="2345" w:hanging="360"/>
      </w:pPr>
      <w:rPr>
        <w:rFonts w:ascii="Times New Roman" w:hAnsi="Times New Roman" w:hint="default"/>
        <w:b w:val="0"/>
        <w:i w:val="0"/>
        <w:sz w:val="28"/>
        <w:szCs w:val="28"/>
      </w:rPr>
    </w:lvl>
  </w:abstractNum>
  <w:abstractNum w:abstractNumId="16">
    <w:nsid w:val="26D451AE"/>
    <w:multiLevelType w:val="hybridMultilevel"/>
    <w:tmpl w:val="7C460DB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7">
    <w:nsid w:val="2752252E"/>
    <w:multiLevelType w:val="hybridMultilevel"/>
    <w:tmpl w:val="014C0CA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9444857"/>
    <w:multiLevelType w:val="hybridMultilevel"/>
    <w:tmpl w:val="FC3E72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5A5CEB"/>
    <w:multiLevelType w:val="hybridMultilevel"/>
    <w:tmpl w:val="B4D62182"/>
    <w:lvl w:ilvl="0" w:tplc="7F24F970">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2C6A0A11"/>
    <w:multiLevelType w:val="hybridMultilevel"/>
    <w:tmpl w:val="DFD8F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9017E2"/>
    <w:multiLevelType w:val="hybridMultilevel"/>
    <w:tmpl w:val="E2043A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3F2B72"/>
    <w:multiLevelType w:val="hybridMultilevel"/>
    <w:tmpl w:val="C2A4BCEE"/>
    <w:lvl w:ilvl="0" w:tplc="FD4ABBF2">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3B75480A"/>
    <w:multiLevelType w:val="hybridMultilevel"/>
    <w:tmpl w:val="E83AA6E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933"/>
        </w:tabs>
        <w:ind w:left="933" w:hanging="360"/>
      </w:pPr>
      <w:rPr>
        <w:rFonts w:ascii="Courier New" w:hAnsi="Courier New" w:cs="Courier New" w:hint="default"/>
      </w:rPr>
    </w:lvl>
    <w:lvl w:ilvl="2" w:tplc="04190005" w:tentative="1">
      <w:start w:val="1"/>
      <w:numFmt w:val="bullet"/>
      <w:lvlText w:val=""/>
      <w:lvlJc w:val="left"/>
      <w:pPr>
        <w:tabs>
          <w:tab w:val="num" w:pos="1653"/>
        </w:tabs>
        <w:ind w:left="1653" w:hanging="360"/>
      </w:pPr>
      <w:rPr>
        <w:rFonts w:ascii="Wingdings" w:hAnsi="Wingdings" w:hint="default"/>
      </w:rPr>
    </w:lvl>
    <w:lvl w:ilvl="3" w:tplc="04190001" w:tentative="1">
      <w:start w:val="1"/>
      <w:numFmt w:val="bullet"/>
      <w:lvlText w:val=""/>
      <w:lvlJc w:val="left"/>
      <w:pPr>
        <w:tabs>
          <w:tab w:val="num" w:pos="2373"/>
        </w:tabs>
        <w:ind w:left="2373" w:hanging="360"/>
      </w:pPr>
      <w:rPr>
        <w:rFonts w:ascii="Symbol" w:hAnsi="Symbol" w:hint="default"/>
      </w:rPr>
    </w:lvl>
    <w:lvl w:ilvl="4" w:tplc="04190003" w:tentative="1">
      <w:start w:val="1"/>
      <w:numFmt w:val="bullet"/>
      <w:lvlText w:val="o"/>
      <w:lvlJc w:val="left"/>
      <w:pPr>
        <w:tabs>
          <w:tab w:val="num" w:pos="3093"/>
        </w:tabs>
        <w:ind w:left="3093" w:hanging="360"/>
      </w:pPr>
      <w:rPr>
        <w:rFonts w:ascii="Courier New" w:hAnsi="Courier New" w:cs="Courier New" w:hint="default"/>
      </w:rPr>
    </w:lvl>
    <w:lvl w:ilvl="5" w:tplc="04190005" w:tentative="1">
      <w:start w:val="1"/>
      <w:numFmt w:val="bullet"/>
      <w:lvlText w:val=""/>
      <w:lvlJc w:val="left"/>
      <w:pPr>
        <w:tabs>
          <w:tab w:val="num" w:pos="3813"/>
        </w:tabs>
        <w:ind w:left="3813" w:hanging="360"/>
      </w:pPr>
      <w:rPr>
        <w:rFonts w:ascii="Wingdings" w:hAnsi="Wingdings" w:hint="default"/>
      </w:rPr>
    </w:lvl>
    <w:lvl w:ilvl="6" w:tplc="04190001" w:tentative="1">
      <w:start w:val="1"/>
      <w:numFmt w:val="bullet"/>
      <w:lvlText w:val=""/>
      <w:lvlJc w:val="left"/>
      <w:pPr>
        <w:tabs>
          <w:tab w:val="num" w:pos="4533"/>
        </w:tabs>
        <w:ind w:left="4533" w:hanging="360"/>
      </w:pPr>
      <w:rPr>
        <w:rFonts w:ascii="Symbol" w:hAnsi="Symbol" w:hint="default"/>
      </w:rPr>
    </w:lvl>
    <w:lvl w:ilvl="7" w:tplc="04190003" w:tentative="1">
      <w:start w:val="1"/>
      <w:numFmt w:val="bullet"/>
      <w:lvlText w:val="o"/>
      <w:lvlJc w:val="left"/>
      <w:pPr>
        <w:tabs>
          <w:tab w:val="num" w:pos="5253"/>
        </w:tabs>
        <w:ind w:left="5253" w:hanging="360"/>
      </w:pPr>
      <w:rPr>
        <w:rFonts w:ascii="Courier New" w:hAnsi="Courier New" w:cs="Courier New" w:hint="default"/>
      </w:rPr>
    </w:lvl>
    <w:lvl w:ilvl="8" w:tplc="04190005" w:tentative="1">
      <w:start w:val="1"/>
      <w:numFmt w:val="bullet"/>
      <w:lvlText w:val=""/>
      <w:lvlJc w:val="left"/>
      <w:pPr>
        <w:tabs>
          <w:tab w:val="num" w:pos="5973"/>
        </w:tabs>
        <w:ind w:left="5973" w:hanging="360"/>
      </w:pPr>
      <w:rPr>
        <w:rFonts w:ascii="Wingdings" w:hAnsi="Wingdings" w:hint="default"/>
      </w:rPr>
    </w:lvl>
  </w:abstractNum>
  <w:abstractNum w:abstractNumId="24">
    <w:nsid w:val="3E1C09B8"/>
    <w:multiLevelType w:val="hybridMultilevel"/>
    <w:tmpl w:val="0C7C446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26A207C"/>
    <w:multiLevelType w:val="hybridMultilevel"/>
    <w:tmpl w:val="032AD63C"/>
    <w:lvl w:ilvl="0" w:tplc="25045788">
      <w:start w:val="1"/>
      <w:numFmt w:val="decimal"/>
      <w:lvlText w:val="%1"/>
      <w:lvlJc w:val="left"/>
      <w:pPr>
        <w:tabs>
          <w:tab w:val="num" w:pos="2880"/>
        </w:tabs>
        <w:ind w:left="2880" w:hanging="360"/>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437D48FE"/>
    <w:multiLevelType w:val="hybridMultilevel"/>
    <w:tmpl w:val="1248DB06"/>
    <w:lvl w:ilvl="0" w:tplc="238AD064">
      <w:start w:val="1"/>
      <w:numFmt w:val="decimal"/>
      <w:lvlText w:val="%1."/>
      <w:lvlJc w:val="left"/>
      <w:pPr>
        <w:ind w:left="1117" w:hanging="360"/>
      </w:pPr>
      <w:rPr>
        <w:b w:val="0"/>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7">
    <w:nsid w:val="469E5BC0"/>
    <w:multiLevelType w:val="hybridMultilevel"/>
    <w:tmpl w:val="50B21BA2"/>
    <w:lvl w:ilvl="0" w:tplc="447CD184">
      <w:start w:val="1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BC15F3E"/>
    <w:multiLevelType w:val="hybridMultilevel"/>
    <w:tmpl w:val="52143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30">
    <w:nsid w:val="517D5C22"/>
    <w:multiLevelType w:val="hybridMultilevel"/>
    <w:tmpl w:val="2B50F3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933"/>
        </w:tabs>
        <w:ind w:left="933" w:hanging="360"/>
      </w:pPr>
      <w:rPr>
        <w:rFonts w:ascii="Courier New" w:hAnsi="Courier New" w:cs="Courier New" w:hint="default"/>
      </w:rPr>
    </w:lvl>
    <w:lvl w:ilvl="2" w:tplc="04190005" w:tentative="1">
      <w:start w:val="1"/>
      <w:numFmt w:val="bullet"/>
      <w:lvlText w:val=""/>
      <w:lvlJc w:val="left"/>
      <w:pPr>
        <w:tabs>
          <w:tab w:val="num" w:pos="1653"/>
        </w:tabs>
        <w:ind w:left="1653" w:hanging="360"/>
      </w:pPr>
      <w:rPr>
        <w:rFonts w:ascii="Wingdings" w:hAnsi="Wingdings" w:hint="default"/>
      </w:rPr>
    </w:lvl>
    <w:lvl w:ilvl="3" w:tplc="04190001" w:tentative="1">
      <w:start w:val="1"/>
      <w:numFmt w:val="bullet"/>
      <w:lvlText w:val=""/>
      <w:lvlJc w:val="left"/>
      <w:pPr>
        <w:tabs>
          <w:tab w:val="num" w:pos="2373"/>
        </w:tabs>
        <w:ind w:left="2373" w:hanging="360"/>
      </w:pPr>
      <w:rPr>
        <w:rFonts w:ascii="Symbol" w:hAnsi="Symbol" w:hint="default"/>
      </w:rPr>
    </w:lvl>
    <w:lvl w:ilvl="4" w:tplc="04190003" w:tentative="1">
      <w:start w:val="1"/>
      <w:numFmt w:val="bullet"/>
      <w:lvlText w:val="o"/>
      <w:lvlJc w:val="left"/>
      <w:pPr>
        <w:tabs>
          <w:tab w:val="num" w:pos="3093"/>
        </w:tabs>
        <w:ind w:left="3093" w:hanging="360"/>
      </w:pPr>
      <w:rPr>
        <w:rFonts w:ascii="Courier New" w:hAnsi="Courier New" w:cs="Courier New" w:hint="default"/>
      </w:rPr>
    </w:lvl>
    <w:lvl w:ilvl="5" w:tplc="04190005" w:tentative="1">
      <w:start w:val="1"/>
      <w:numFmt w:val="bullet"/>
      <w:lvlText w:val=""/>
      <w:lvlJc w:val="left"/>
      <w:pPr>
        <w:tabs>
          <w:tab w:val="num" w:pos="3813"/>
        </w:tabs>
        <w:ind w:left="3813" w:hanging="360"/>
      </w:pPr>
      <w:rPr>
        <w:rFonts w:ascii="Wingdings" w:hAnsi="Wingdings" w:hint="default"/>
      </w:rPr>
    </w:lvl>
    <w:lvl w:ilvl="6" w:tplc="04190001" w:tentative="1">
      <w:start w:val="1"/>
      <w:numFmt w:val="bullet"/>
      <w:lvlText w:val=""/>
      <w:lvlJc w:val="left"/>
      <w:pPr>
        <w:tabs>
          <w:tab w:val="num" w:pos="4533"/>
        </w:tabs>
        <w:ind w:left="4533" w:hanging="360"/>
      </w:pPr>
      <w:rPr>
        <w:rFonts w:ascii="Symbol" w:hAnsi="Symbol" w:hint="default"/>
      </w:rPr>
    </w:lvl>
    <w:lvl w:ilvl="7" w:tplc="04190003" w:tentative="1">
      <w:start w:val="1"/>
      <w:numFmt w:val="bullet"/>
      <w:lvlText w:val="o"/>
      <w:lvlJc w:val="left"/>
      <w:pPr>
        <w:tabs>
          <w:tab w:val="num" w:pos="5253"/>
        </w:tabs>
        <w:ind w:left="5253" w:hanging="360"/>
      </w:pPr>
      <w:rPr>
        <w:rFonts w:ascii="Courier New" w:hAnsi="Courier New" w:cs="Courier New" w:hint="default"/>
      </w:rPr>
    </w:lvl>
    <w:lvl w:ilvl="8" w:tplc="04190005" w:tentative="1">
      <w:start w:val="1"/>
      <w:numFmt w:val="bullet"/>
      <w:lvlText w:val=""/>
      <w:lvlJc w:val="left"/>
      <w:pPr>
        <w:tabs>
          <w:tab w:val="num" w:pos="5973"/>
        </w:tabs>
        <w:ind w:left="5973" w:hanging="360"/>
      </w:pPr>
      <w:rPr>
        <w:rFonts w:ascii="Wingdings" w:hAnsi="Wingdings" w:hint="default"/>
      </w:rPr>
    </w:lvl>
  </w:abstractNum>
  <w:abstractNum w:abstractNumId="31">
    <w:nsid w:val="55C34FDA"/>
    <w:multiLevelType w:val="hybridMultilevel"/>
    <w:tmpl w:val="49827670"/>
    <w:lvl w:ilvl="0" w:tplc="238AD064">
      <w:start w:val="1"/>
      <w:numFmt w:val="decimal"/>
      <w:lvlText w:val="%1."/>
      <w:lvlJc w:val="left"/>
      <w:pPr>
        <w:ind w:left="111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582E23"/>
    <w:multiLevelType w:val="hybridMultilevel"/>
    <w:tmpl w:val="78FE12F2"/>
    <w:lvl w:ilvl="0" w:tplc="516CEC24">
      <w:start w:val="1"/>
      <w:numFmt w:val="decimal"/>
      <w:lvlText w:val="%1."/>
      <w:lvlJc w:val="left"/>
      <w:pPr>
        <w:tabs>
          <w:tab w:val="num" w:pos="2345"/>
        </w:tabs>
        <w:ind w:left="2345" w:hanging="36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F71C71"/>
    <w:multiLevelType w:val="hybridMultilevel"/>
    <w:tmpl w:val="7E5054E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19155A0"/>
    <w:multiLevelType w:val="hybridMultilevel"/>
    <w:tmpl w:val="07D021C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62BE4E0F"/>
    <w:multiLevelType w:val="multilevel"/>
    <w:tmpl w:val="CA748368"/>
    <w:lvl w:ilvl="0">
      <w:start w:val="1"/>
      <w:numFmt w:val="decimal"/>
      <w:lvlText w:val="%1."/>
      <w:lvlJc w:val="left"/>
      <w:pPr>
        <w:tabs>
          <w:tab w:val="num" w:pos="2345"/>
        </w:tabs>
        <w:ind w:left="2345" w:hanging="360"/>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35E486F"/>
    <w:multiLevelType w:val="hybridMultilevel"/>
    <w:tmpl w:val="0506F7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7A6E64"/>
    <w:multiLevelType w:val="hybridMultilevel"/>
    <w:tmpl w:val="032AD63C"/>
    <w:lvl w:ilvl="0" w:tplc="25045788">
      <w:start w:val="1"/>
      <w:numFmt w:val="decimal"/>
      <w:lvlText w:val="%1"/>
      <w:lvlJc w:val="left"/>
      <w:pPr>
        <w:tabs>
          <w:tab w:val="num" w:pos="2880"/>
        </w:tabs>
        <w:ind w:left="2880" w:hanging="360"/>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648B75B0"/>
    <w:multiLevelType w:val="hybridMultilevel"/>
    <w:tmpl w:val="8A344E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50A0BA9"/>
    <w:multiLevelType w:val="singleLevel"/>
    <w:tmpl w:val="81226818"/>
    <w:lvl w:ilvl="0">
      <w:start w:val="1"/>
      <w:numFmt w:val="bullet"/>
      <w:lvlText w:val="–"/>
      <w:lvlJc w:val="left"/>
      <w:pPr>
        <w:tabs>
          <w:tab w:val="num" w:pos="927"/>
        </w:tabs>
        <w:ind w:left="0" w:firstLine="567"/>
      </w:pPr>
      <w:rPr>
        <w:rFonts w:ascii="Times New Roman" w:hAnsi="Times New Roman" w:hint="default"/>
      </w:rPr>
    </w:lvl>
  </w:abstractNum>
  <w:abstractNum w:abstractNumId="40">
    <w:nsid w:val="653B5DED"/>
    <w:multiLevelType w:val="hybridMultilevel"/>
    <w:tmpl w:val="314ED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9201B2"/>
    <w:multiLevelType w:val="hybridMultilevel"/>
    <w:tmpl w:val="7F78B35A"/>
    <w:lvl w:ilvl="0" w:tplc="8604D558">
      <w:start w:val="1"/>
      <w:numFmt w:val="decimal"/>
      <w:lvlText w:val="%1."/>
      <w:lvlJc w:val="left"/>
      <w:pPr>
        <w:tabs>
          <w:tab w:val="num" w:pos="720"/>
        </w:tabs>
        <w:ind w:left="720" w:hanging="360"/>
      </w:pPr>
      <w:rPr>
        <w:rFonts w:hint="default"/>
      </w:rPr>
    </w:lvl>
    <w:lvl w:ilvl="1" w:tplc="08B8EA9A">
      <w:numFmt w:val="none"/>
      <w:lvlText w:val=""/>
      <w:lvlJc w:val="left"/>
      <w:pPr>
        <w:tabs>
          <w:tab w:val="num" w:pos="360"/>
        </w:tabs>
      </w:pPr>
    </w:lvl>
    <w:lvl w:ilvl="2" w:tplc="C13244E0">
      <w:numFmt w:val="none"/>
      <w:lvlText w:val=""/>
      <w:lvlJc w:val="left"/>
      <w:pPr>
        <w:tabs>
          <w:tab w:val="num" w:pos="360"/>
        </w:tabs>
      </w:pPr>
    </w:lvl>
    <w:lvl w:ilvl="3" w:tplc="D8803BD8">
      <w:numFmt w:val="none"/>
      <w:lvlText w:val=""/>
      <w:lvlJc w:val="left"/>
      <w:pPr>
        <w:tabs>
          <w:tab w:val="num" w:pos="360"/>
        </w:tabs>
      </w:pPr>
    </w:lvl>
    <w:lvl w:ilvl="4" w:tplc="36E679A6">
      <w:numFmt w:val="none"/>
      <w:lvlText w:val=""/>
      <w:lvlJc w:val="left"/>
      <w:pPr>
        <w:tabs>
          <w:tab w:val="num" w:pos="360"/>
        </w:tabs>
      </w:pPr>
    </w:lvl>
    <w:lvl w:ilvl="5" w:tplc="5B1CB19C">
      <w:numFmt w:val="none"/>
      <w:lvlText w:val=""/>
      <w:lvlJc w:val="left"/>
      <w:pPr>
        <w:tabs>
          <w:tab w:val="num" w:pos="360"/>
        </w:tabs>
      </w:pPr>
    </w:lvl>
    <w:lvl w:ilvl="6" w:tplc="1930CB7E">
      <w:numFmt w:val="none"/>
      <w:lvlText w:val=""/>
      <w:lvlJc w:val="left"/>
      <w:pPr>
        <w:tabs>
          <w:tab w:val="num" w:pos="360"/>
        </w:tabs>
      </w:pPr>
    </w:lvl>
    <w:lvl w:ilvl="7" w:tplc="2046745E">
      <w:numFmt w:val="none"/>
      <w:lvlText w:val=""/>
      <w:lvlJc w:val="left"/>
      <w:pPr>
        <w:tabs>
          <w:tab w:val="num" w:pos="360"/>
        </w:tabs>
      </w:pPr>
    </w:lvl>
    <w:lvl w:ilvl="8" w:tplc="A1F83DF0">
      <w:numFmt w:val="none"/>
      <w:lvlText w:val=""/>
      <w:lvlJc w:val="left"/>
      <w:pPr>
        <w:tabs>
          <w:tab w:val="num" w:pos="360"/>
        </w:tabs>
      </w:pPr>
    </w:lvl>
  </w:abstractNum>
  <w:abstractNum w:abstractNumId="42">
    <w:nsid w:val="6F210F3F"/>
    <w:multiLevelType w:val="hybridMultilevel"/>
    <w:tmpl w:val="7D7EC8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5B6E77"/>
    <w:multiLevelType w:val="singleLevel"/>
    <w:tmpl w:val="377E672A"/>
    <w:lvl w:ilvl="0">
      <w:start w:val="12"/>
      <w:numFmt w:val="decimal"/>
      <w:lvlText w:val="%1."/>
      <w:legacy w:legacy="1" w:legacySpace="0" w:legacyIndent="317"/>
      <w:lvlJc w:val="left"/>
      <w:rPr>
        <w:rFonts w:ascii="Times New Roman" w:hAnsi="Times New Roman" w:cs="Times New Roman" w:hint="default"/>
      </w:rPr>
    </w:lvl>
  </w:abstractNum>
  <w:abstractNum w:abstractNumId="44">
    <w:nsid w:val="71AD5BAD"/>
    <w:multiLevelType w:val="multilevel"/>
    <w:tmpl w:val="A08A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CF6AEA"/>
    <w:multiLevelType w:val="singleLevel"/>
    <w:tmpl w:val="8D626590"/>
    <w:lvl w:ilvl="0">
      <w:start w:val="1"/>
      <w:numFmt w:val="bullet"/>
      <w:pStyle w:val="MetodSpysokmarkovanyj"/>
      <w:lvlText w:val=""/>
      <w:lvlJc w:val="left"/>
      <w:pPr>
        <w:tabs>
          <w:tab w:val="num" w:pos="360"/>
        </w:tabs>
        <w:ind w:left="360" w:hanging="360"/>
      </w:pPr>
      <w:rPr>
        <w:rFonts w:ascii="Symbol" w:hAnsi="Symbol" w:hint="default"/>
      </w:rPr>
    </w:lvl>
  </w:abstractNum>
  <w:abstractNum w:abstractNumId="46">
    <w:nsid w:val="73DD3D59"/>
    <w:multiLevelType w:val="hybridMultilevel"/>
    <w:tmpl w:val="91D65A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90F02FA"/>
    <w:multiLevelType w:val="multilevel"/>
    <w:tmpl w:val="717C0AAC"/>
    <w:lvl w:ilvl="0">
      <w:start w:val="1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8">
    <w:nsid w:val="7BA83B63"/>
    <w:multiLevelType w:val="hybridMultilevel"/>
    <w:tmpl w:val="F9721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FF0468"/>
    <w:multiLevelType w:val="multilevel"/>
    <w:tmpl w:val="4FEC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4"/>
  </w:num>
  <w:num w:numId="3">
    <w:abstractNumId w:val="42"/>
  </w:num>
  <w:num w:numId="4">
    <w:abstractNumId w:val="9"/>
  </w:num>
  <w:num w:numId="5">
    <w:abstractNumId w:val="30"/>
  </w:num>
  <w:num w:numId="6">
    <w:abstractNumId w:val="45"/>
  </w:num>
  <w:num w:numId="7">
    <w:abstractNumId w:val="8"/>
  </w:num>
  <w:num w:numId="8">
    <w:abstractNumId w:val="39"/>
  </w:num>
  <w:num w:numId="9">
    <w:abstractNumId w:val="6"/>
  </w:num>
  <w:num w:numId="10">
    <w:abstractNumId w:val="18"/>
  </w:num>
  <w:num w:numId="11">
    <w:abstractNumId w:val="33"/>
  </w:num>
  <w:num w:numId="12">
    <w:abstractNumId w:val="17"/>
  </w:num>
  <w:num w:numId="13">
    <w:abstractNumId w:val="23"/>
  </w:num>
  <w:num w:numId="14">
    <w:abstractNumId w:val="24"/>
  </w:num>
  <w:num w:numId="15">
    <w:abstractNumId w:val="3"/>
  </w:num>
  <w:num w:numId="16">
    <w:abstractNumId w:val="21"/>
  </w:num>
  <w:num w:numId="17">
    <w:abstractNumId w:val="0"/>
  </w:num>
  <w:num w:numId="18">
    <w:abstractNumId w:val="38"/>
  </w:num>
  <w:num w:numId="19">
    <w:abstractNumId w:val="36"/>
  </w:num>
  <w:num w:numId="20">
    <w:abstractNumId w:val="4"/>
  </w:num>
  <w:num w:numId="21">
    <w:abstractNumId w:val="43"/>
  </w:num>
  <w:num w:numId="22">
    <w:abstractNumId w:val="15"/>
  </w:num>
  <w:num w:numId="23">
    <w:abstractNumId w:val="46"/>
  </w:num>
  <w:num w:numId="24">
    <w:abstractNumId w:val="22"/>
  </w:num>
  <w:num w:numId="25">
    <w:abstractNumId w:val="7"/>
  </w:num>
  <w:num w:numId="26">
    <w:abstractNumId w:val="13"/>
  </w:num>
  <w:num w:numId="27">
    <w:abstractNumId w:val="35"/>
  </w:num>
  <w:num w:numId="28">
    <w:abstractNumId w:val="32"/>
  </w:num>
  <w:num w:numId="29">
    <w:abstractNumId w:val="5"/>
  </w:num>
  <w:num w:numId="30">
    <w:abstractNumId w:val="27"/>
  </w:num>
  <w:num w:numId="31">
    <w:abstractNumId w:val="19"/>
  </w:num>
  <w:num w:numId="32">
    <w:abstractNumId w:val="34"/>
  </w:num>
  <w:num w:numId="33">
    <w:abstractNumId w:val="12"/>
  </w:num>
  <w:num w:numId="34">
    <w:abstractNumId w:val="47"/>
  </w:num>
  <w:num w:numId="35">
    <w:abstractNumId w:val="11"/>
  </w:num>
  <w:num w:numId="36">
    <w:abstractNumId w:val="37"/>
  </w:num>
  <w:num w:numId="37">
    <w:abstractNumId w:val="2"/>
  </w:num>
  <w:num w:numId="38">
    <w:abstractNumId w:val="25"/>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6"/>
  </w:num>
  <w:num w:numId="42">
    <w:abstractNumId w:val="31"/>
  </w:num>
  <w:num w:numId="43">
    <w:abstractNumId w:val="41"/>
  </w:num>
  <w:num w:numId="44">
    <w:abstractNumId w:val="16"/>
  </w:num>
  <w:num w:numId="45">
    <w:abstractNumId w:val="20"/>
  </w:num>
  <w:num w:numId="46">
    <w:abstractNumId w:val="40"/>
  </w:num>
  <w:num w:numId="47">
    <w:abstractNumId w:val="49"/>
  </w:num>
  <w:num w:numId="48">
    <w:abstractNumId w:val="44"/>
  </w:num>
  <w:num w:numId="49">
    <w:abstractNumId w:val="48"/>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3439AD"/>
    <w:rsid w:val="00004566"/>
    <w:rsid w:val="000047B6"/>
    <w:rsid w:val="00017780"/>
    <w:rsid w:val="00017989"/>
    <w:rsid w:val="00020314"/>
    <w:rsid w:val="00020692"/>
    <w:rsid w:val="00021872"/>
    <w:rsid w:val="0003041E"/>
    <w:rsid w:val="0003603F"/>
    <w:rsid w:val="00042D92"/>
    <w:rsid w:val="00045114"/>
    <w:rsid w:val="00050BCB"/>
    <w:rsid w:val="0005519B"/>
    <w:rsid w:val="000555B8"/>
    <w:rsid w:val="00056084"/>
    <w:rsid w:val="000574F1"/>
    <w:rsid w:val="00061244"/>
    <w:rsid w:val="00063652"/>
    <w:rsid w:val="00063E0C"/>
    <w:rsid w:val="00063F2D"/>
    <w:rsid w:val="000731F5"/>
    <w:rsid w:val="00073ABA"/>
    <w:rsid w:val="00075791"/>
    <w:rsid w:val="0007580F"/>
    <w:rsid w:val="0008654C"/>
    <w:rsid w:val="0009062E"/>
    <w:rsid w:val="00092732"/>
    <w:rsid w:val="000A102A"/>
    <w:rsid w:val="000A6F69"/>
    <w:rsid w:val="000B0C7D"/>
    <w:rsid w:val="000B429F"/>
    <w:rsid w:val="000C4EFF"/>
    <w:rsid w:val="000C50C2"/>
    <w:rsid w:val="000D1904"/>
    <w:rsid w:val="000D26B8"/>
    <w:rsid w:val="000D48BC"/>
    <w:rsid w:val="000F2865"/>
    <w:rsid w:val="000F50E3"/>
    <w:rsid w:val="000F6AB9"/>
    <w:rsid w:val="000F778D"/>
    <w:rsid w:val="000F7937"/>
    <w:rsid w:val="00102117"/>
    <w:rsid w:val="00103587"/>
    <w:rsid w:val="001119C9"/>
    <w:rsid w:val="00113DA3"/>
    <w:rsid w:val="001201CB"/>
    <w:rsid w:val="001208F1"/>
    <w:rsid w:val="001220BF"/>
    <w:rsid w:val="001403E9"/>
    <w:rsid w:val="00141BBD"/>
    <w:rsid w:val="001421B3"/>
    <w:rsid w:val="001473EA"/>
    <w:rsid w:val="00152147"/>
    <w:rsid w:val="00152DCA"/>
    <w:rsid w:val="001542EE"/>
    <w:rsid w:val="00165F3A"/>
    <w:rsid w:val="0017070B"/>
    <w:rsid w:val="001773B8"/>
    <w:rsid w:val="001817AD"/>
    <w:rsid w:val="00183484"/>
    <w:rsid w:val="00192713"/>
    <w:rsid w:val="00192FA6"/>
    <w:rsid w:val="00197227"/>
    <w:rsid w:val="001A427A"/>
    <w:rsid w:val="001A6A83"/>
    <w:rsid w:val="001B0990"/>
    <w:rsid w:val="001B1C06"/>
    <w:rsid w:val="001B2745"/>
    <w:rsid w:val="001B4813"/>
    <w:rsid w:val="001B4EAD"/>
    <w:rsid w:val="001B52FA"/>
    <w:rsid w:val="001B6DCF"/>
    <w:rsid w:val="001C1B76"/>
    <w:rsid w:val="001C2832"/>
    <w:rsid w:val="001C34E5"/>
    <w:rsid w:val="001C5707"/>
    <w:rsid w:val="001D0D83"/>
    <w:rsid w:val="001D4269"/>
    <w:rsid w:val="001D6CEB"/>
    <w:rsid w:val="001D701C"/>
    <w:rsid w:val="001D7799"/>
    <w:rsid w:val="001E6573"/>
    <w:rsid w:val="001F06B2"/>
    <w:rsid w:val="001F2365"/>
    <w:rsid w:val="001F420C"/>
    <w:rsid w:val="001F56FC"/>
    <w:rsid w:val="001F61FF"/>
    <w:rsid w:val="00200860"/>
    <w:rsid w:val="00200F44"/>
    <w:rsid w:val="0020459E"/>
    <w:rsid w:val="00214E3D"/>
    <w:rsid w:val="00216D2D"/>
    <w:rsid w:val="00217D2B"/>
    <w:rsid w:val="00217E64"/>
    <w:rsid w:val="00222A56"/>
    <w:rsid w:val="00222DF1"/>
    <w:rsid w:val="00225EA9"/>
    <w:rsid w:val="002407D0"/>
    <w:rsid w:val="00246615"/>
    <w:rsid w:val="002519B0"/>
    <w:rsid w:val="00274079"/>
    <w:rsid w:val="002749C7"/>
    <w:rsid w:val="002753CB"/>
    <w:rsid w:val="00280DEF"/>
    <w:rsid w:val="002837C6"/>
    <w:rsid w:val="00283DC5"/>
    <w:rsid w:val="00284308"/>
    <w:rsid w:val="00286DF1"/>
    <w:rsid w:val="00286F84"/>
    <w:rsid w:val="0028765A"/>
    <w:rsid w:val="002A2747"/>
    <w:rsid w:val="002A3135"/>
    <w:rsid w:val="002A615F"/>
    <w:rsid w:val="002A79F7"/>
    <w:rsid w:val="002B0178"/>
    <w:rsid w:val="002B0AEB"/>
    <w:rsid w:val="002C2BD3"/>
    <w:rsid w:val="002C52D4"/>
    <w:rsid w:val="002C6830"/>
    <w:rsid w:val="002C7CCE"/>
    <w:rsid w:val="00305361"/>
    <w:rsid w:val="00306848"/>
    <w:rsid w:val="00307A19"/>
    <w:rsid w:val="00322CBD"/>
    <w:rsid w:val="00323DC2"/>
    <w:rsid w:val="0032451F"/>
    <w:rsid w:val="003323EB"/>
    <w:rsid w:val="003431A2"/>
    <w:rsid w:val="003439AD"/>
    <w:rsid w:val="00345112"/>
    <w:rsid w:val="00347ACF"/>
    <w:rsid w:val="00347D05"/>
    <w:rsid w:val="003513A1"/>
    <w:rsid w:val="00355161"/>
    <w:rsid w:val="003563D3"/>
    <w:rsid w:val="00356659"/>
    <w:rsid w:val="0035716C"/>
    <w:rsid w:val="00357667"/>
    <w:rsid w:val="00361183"/>
    <w:rsid w:val="00370CAB"/>
    <w:rsid w:val="00371771"/>
    <w:rsid w:val="0037294D"/>
    <w:rsid w:val="0037562E"/>
    <w:rsid w:val="00376D12"/>
    <w:rsid w:val="0037748A"/>
    <w:rsid w:val="0038130D"/>
    <w:rsid w:val="0038543A"/>
    <w:rsid w:val="003863D3"/>
    <w:rsid w:val="00391746"/>
    <w:rsid w:val="00392FA1"/>
    <w:rsid w:val="00395D44"/>
    <w:rsid w:val="00397E5B"/>
    <w:rsid w:val="003A4FDE"/>
    <w:rsid w:val="003A7434"/>
    <w:rsid w:val="003B0BF5"/>
    <w:rsid w:val="003B0E00"/>
    <w:rsid w:val="003B2E51"/>
    <w:rsid w:val="003B59FD"/>
    <w:rsid w:val="003C2817"/>
    <w:rsid w:val="003D3047"/>
    <w:rsid w:val="003D44EB"/>
    <w:rsid w:val="003D4F55"/>
    <w:rsid w:val="003D7474"/>
    <w:rsid w:val="003F1CA5"/>
    <w:rsid w:val="003F537B"/>
    <w:rsid w:val="00404326"/>
    <w:rsid w:val="00404B8E"/>
    <w:rsid w:val="004072DA"/>
    <w:rsid w:val="00414EE6"/>
    <w:rsid w:val="00417E60"/>
    <w:rsid w:val="00425D94"/>
    <w:rsid w:val="00426CFA"/>
    <w:rsid w:val="00431481"/>
    <w:rsid w:val="00431A7F"/>
    <w:rsid w:val="00445A51"/>
    <w:rsid w:val="004516A3"/>
    <w:rsid w:val="004554F7"/>
    <w:rsid w:val="00455867"/>
    <w:rsid w:val="00456CDE"/>
    <w:rsid w:val="00463553"/>
    <w:rsid w:val="0046643C"/>
    <w:rsid w:val="0047258F"/>
    <w:rsid w:val="00473842"/>
    <w:rsid w:val="00476E67"/>
    <w:rsid w:val="00482262"/>
    <w:rsid w:val="004823CD"/>
    <w:rsid w:val="004928FD"/>
    <w:rsid w:val="00493597"/>
    <w:rsid w:val="0049364C"/>
    <w:rsid w:val="004A5F73"/>
    <w:rsid w:val="004B4EA5"/>
    <w:rsid w:val="004C09F1"/>
    <w:rsid w:val="004C2EA7"/>
    <w:rsid w:val="004D5F85"/>
    <w:rsid w:val="004E0762"/>
    <w:rsid w:val="004E14E4"/>
    <w:rsid w:val="004E6506"/>
    <w:rsid w:val="004F386F"/>
    <w:rsid w:val="004F4AB4"/>
    <w:rsid w:val="004F5DCC"/>
    <w:rsid w:val="004F693B"/>
    <w:rsid w:val="00500575"/>
    <w:rsid w:val="00510D57"/>
    <w:rsid w:val="00510F81"/>
    <w:rsid w:val="00511C3C"/>
    <w:rsid w:val="005153CC"/>
    <w:rsid w:val="005159E0"/>
    <w:rsid w:val="0051697E"/>
    <w:rsid w:val="00524279"/>
    <w:rsid w:val="00524572"/>
    <w:rsid w:val="005266B6"/>
    <w:rsid w:val="00533855"/>
    <w:rsid w:val="0054264E"/>
    <w:rsid w:val="00545A3B"/>
    <w:rsid w:val="00550352"/>
    <w:rsid w:val="00556D61"/>
    <w:rsid w:val="00556F39"/>
    <w:rsid w:val="0055730A"/>
    <w:rsid w:val="00557329"/>
    <w:rsid w:val="00564567"/>
    <w:rsid w:val="00565E5A"/>
    <w:rsid w:val="005666E8"/>
    <w:rsid w:val="00583400"/>
    <w:rsid w:val="00585420"/>
    <w:rsid w:val="00593D4C"/>
    <w:rsid w:val="00595F86"/>
    <w:rsid w:val="005A1CC2"/>
    <w:rsid w:val="005A41BA"/>
    <w:rsid w:val="005A4674"/>
    <w:rsid w:val="005B0BF0"/>
    <w:rsid w:val="005C4C3B"/>
    <w:rsid w:val="005C74E7"/>
    <w:rsid w:val="005C7FF6"/>
    <w:rsid w:val="005E1AEA"/>
    <w:rsid w:val="005E1E97"/>
    <w:rsid w:val="005E27E2"/>
    <w:rsid w:val="005F4B4D"/>
    <w:rsid w:val="00603720"/>
    <w:rsid w:val="006109FB"/>
    <w:rsid w:val="00615F85"/>
    <w:rsid w:val="006172E0"/>
    <w:rsid w:val="006209A9"/>
    <w:rsid w:val="00631439"/>
    <w:rsid w:val="0064268E"/>
    <w:rsid w:val="006462E1"/>
    <w:rsid w:val="0064649F"/>
    <w:rsid w:val="00646774"/>
    <w:rsid w:val="00646CCC"/>
    <w:rsid w:val="00655F1C"/>
    <w:rsid w:val="00661D52"/>
    <w:rsid w:val="0066645A"/>
    <w:rsid w:val="00667699"/>
    <w:rsid w:val="00670CCE"/>
    <w:rsid w:val="006718A3"/>
    <w:rsid w:val="00676A4E"/>
    <w:rsid w:val="00681C66"/>
    <w:rsid w:val="006861EF"/>
    <w:rsid w:val="00687A0F"/>
    <w:rsid w:val="00691A1E"/>
    <w:rsid w:val="00691FE8"/>
    <w:rsid w:val="0069268C"/>
    <w:rsid w:val="006B0A1F"/>
    <w:rsid w:val="006B0AA6"/>
    <w:rsid w:val="006B2C4C"/>
    <w:rsid w:val="006B3F80"/>
    <w:rsid w:val="006B5039"/>
    <w:rsid w:val="006B5B02"/>
    <w:rsid w:val="006B5F2F"/>
    <w:rsid w:val="006C0371"/>
    <w:rsid w:val="006C5DD0"/>
    <w:rsid w:val="006C67A7"/>
    <w:rsid w:val="006E01D0"/>
    <w:rsid w:val="006E124A"/>
    <w:rsid w:val="006E451F"/>
    <w:rsid w:val="006F1A0D"/>
    <w:rsid w:val="006F4B35"/>
    <w:rsid w:val="006F558C"/>
    <w:rsid w:val="006F74CF"/>
    <w:rsid w:val="00700926"/>
    <w:rsid w:val="00705EB0"/>
    <w:rsid w:val="00706021"/>
    <w:rsid w:val="007143D7"/>
    <w:rsid w:val="00715C8B"/>
    <w:rsid w:val="00720990"/>
    <w:rsid w:val="00721085"/>
    <w:rsid w:val="0073248A"/>
    <w:rsid w:val="0073367C"/>
    <w:rsid w:val="00740F0C"/>
    <w:rsid w:val="00746A4C"/>
    <w:rsid w:val="00752982"/>
    <w:rsid w:val="0075622F"/>
    <w:rsid w:val="00756676"/>
    <w:rsid w:val="0076323B"/>
    <w:rsid w:val="00763ABA"/>
    <w:rsid w:val="00763F5B"/>
    <w:rsid w:val="007658A1"/>
    <w:rsid w:val="007748E1"/>
    <w:rsid w:val="0078053D"/>
    <w:rsid w:val="007871AA"/>
    <w:rsid w:val="00790773"/>
    <w:rsid w:val="00792F26"/>
    <w:rsid w:val="00797458"/>
    <w:rsid w:val="007A32A4"/>
    <w:rsid w:val="007A75BE"/>
    <w:rsid w:val="007B3484"/>
    <w:rsid w:val="007B584E"/>
    <w:rsid w:val="007C5C9C"/>
    <w:rsid w:val="007C6518"/>
    <w:rsid w:val="007D1212"/>
    <w:rsid w:val="007D221E"/>
    <w:rsid w:val="007D2DA7"/>
    <w:rsid w:val="007D51BB"/>
    <w:rsid w:val="007E3665"/>
    <w:rsid w:val="007E44F1"/>
    <w:rsid w:val="007F1BD2"/>
    <w:rsid w:val="007F1EC6"/>
    <w:rsid w:val="007F2F08"/>
    <w:rsid w:val="007F4B90"/>
    <w:rsid w:val="007F686A"/>
    <w:rsid w:val="0081009A"/>
    <w:rsid w:val="008201C5"/>
    <w:rsid w:val="00820930"/>
    <w:rsid w:val="00820A71"/>
    <w:rsid w:val="00824CDB"/>
    <w:rsid w:val="00826060"/>
    <w:rsid w:val="00830FCA"/>
    <w:rsid w:val="00845164"/>
    <w:rsid w:val="00845B72"/>
    <w:rsid w:val="00845E73"/>
    <w:rsid w:val="00851657"/>
    <w:rsid w:val="008613E8"/>
    <w:rsid w:val="00871A15"/>
    <w:rsid w:val="00876089"/>
    <w:rsid w:val="00876C42"/>
    <w:rsid w:val="00881813"/>
    <w:rsid w:val="00883755"/>
    <w:rsid w:val="008A3640"/>
    <w:rsid w:val="008A5B1B"/>
    <w:rsid w:val="008B2F9D"/>
    <w:rsid w:val="008C06D2"/>
    <w:rsid w:val="008C69FD"/>
    <w:rsid w:val="008C7A14"/>
    <w:rsid w:val="008D4B8F"/>
    <w:rsid w:val="008D6685"/>
    <w:rsid w:val="008D7367"/>
    <w:rsid w:val="008E0FBE"/>
    <w:rsid w:val="008E11D1"/>
    <w:rsid w:val="008E11F1"/>
    <w:rsid w:val="008E27D2"/>
    <w:rsid w:val="008F0851"/>
    <w:rsid w:val="00900007"/>
    <w:rsid w:val="00900F65"/>
    <w:rsid w:val="0090293D"/>
    <w:rsid w:val="0090318A"/>
    <w:rsid w:val="0090475D"/>
    <w:rsid w:val="009108B4"/>
    <w:rsid w:val="00910929"/>
    <w:rsid w:val="00911F7E"/>
    <w:rsid w:val="00914855"/>
    <w:rsid w:val="00922AED"/>
    <w:rsid w:val="00923F7F"/>
    <w:rsid w:val="00926560"/>
    <w:rsid w:val="00931407"/>
    <w:rsid w:val="009360B8"/>
    <w:rsid w:val="009475A2"/>
    <w:rsid w:val="009505FE"/>
    <w:rsid w:val="00955A0E"/>
    <w:rsid w:val="00971B46"/>
    <w:rsid w:val="00980A39"/>
    <w:rsid w:val="00984910"/>
    <w:rsid w:val="00984C04"/>
    <w:rsid w:val="00987CBC"/>
    <w:rsid w:val="009925B0"/>
    <w:rsid w:val="0099498D"/>
    <w:rsid w:val="0099558E"/>
    <w:rsid w:val="00995747"/>
    <w:rsid w:val="009A223E"/>
    <w:rsid w:val="009B2987"/>
    <w:rsid w:val="009B3BA6"/>
    <w:rsid w:val="009B7651"/>
    <w:rsid w:val="009C03A0"/>
    <w:rsid w:val="009C4C06"/>
    <w:rsid w:val="009C6D3D"/>
    <w:rsid w:val="009D5967"/>
    <w:rsid w:val="009D702E"/>
    <w:rsid w:val="009E043F"/>
    <w:rsid w:val="009E38BF"/>
    <w:rsid w:val="009E612E"/>
    <w:rsid w:val="009F06C3"/>
    <w:rsid w:val="009F2C09"/>
    <w:rsid w:val="009F2C4F"/>
    <w:rsid w:val="009F64FD"/>
    <w:rsid w:val="00A02DF6"/>
    <w:rsid w:val="00A0716E"/>
    <w:rsid w:val="00A125BE"/>
    <w:rsid w:val="00A13B4F"/>
    <w:rsid w:val="00A15DDE"/>
    <w:rsid w:val="00A16DB5"/>
    <w:rsid w:val="00A21EEB"/>
    <w:rsid w:val="00A22DE9"/>
    <w:rsid w:val="00A26E94"/>
    <w:rsid w:val="00A270A5"/>
    <w:rsid w:val="00A3372C"/>
    <w:rsid w:val="00A339F6"/>
    <w:rsid w:val="00A34FCE"/>
    <w:rsid w:val="00A3788A"/>
    <w:rsid w:val="00A3795C"/>
    <w:rsid w:val="00A411F6"/>
    <w:rsid w:val="00A43830"/>
    <w:rsid w:val="00A46178"/>
    <w:rsid w:val="00A46B17"/>
    <w:rsid w:val="00A476E8"/>
    <w:rsid w:val="00A53246"/>
    <w:rsid w:val="00A539A0"/>
    <w:rsid w:val="00A6115D"/>
    <w:rsid w:val="00A75AA1"/>
    <w:rsid w:val="00A76C55"/>
    <w:rsid w:val="00A77B07"/>
    <w:rsid w:val="00A81262"/>
    <w:rsid w:val="00A82168"/>
    <w:rsid w:val="00A833F6"/>
    <w:rsid w:val="00A850B1"/>
    <w:rsid w:val="00A958B5"/>
    <w:rsid w:val="00AB3F5C"/>
    <w:rsid w:val="00AB4C0A"/>
    <w:rsid w:val="00AB5386"/>
    <w:rsid w:val="00AC32F9"/>
    <w:rsid w:val="00AD1722"/>
    <w:rsid w:val="00AD4AB2"/>
    <w:rsid w:val="00AD60C2"/>
    <w:rsid w:val="00AD6287"/>
    <w:rsid w:val="00AD7FEB"/>
    <w:rsid w:val="00AE0AFC"/>
    <w:rsid w:val="00AE4216"/>
    <w:rsid w:val="00AF1974"/>
    <w:rsid w:val="00AF3547"/>
    <w:rsid w:val="00AF3FDD"/>
    <w:rsid w:val="00AF4398"/>
    <w:rsid w:val="00B02043"/>
    <w:rsid w:val="00B131F1"/>
    <w:rsid w:val="00B16C1F"/>
    <w:rsid w:val="00B17201"/>
    <w:rsid w:val="00B20AC1"/>
    <w:rsid w:val="00B24F80"/>
    <w:rsid w:val="00B2506A"/>
    <w:rsid w:val="00B271E4"/>
    <w:rsid w:val="00B277E6"/>
    <w:rsid w:val="00B308AC"/>
    <w:rsid w:val="00B355A2"/>
    <w:rsid w:val="00B37A68"/>
    <w:rsid w:val="00B414DE"/>
    <w:rsid w:val="00B41B06"/>
    <w:rsid w:val="00B42554"/>
    <w:rsid w:val="00B5471C"/>
    <w:rsid w:val="00B55AC6"/>
    <w:rsid w:val="00B57629"/>
    <w:rsid w:val="00B64C98"/>
    <w:rsid w:val="00B658B2"/>
    <w:rsid w:val="00B7757C"/>
    <w:rsid w:val="00B8133D"/>
    <w:rsid w:val="00B81A8C"/>
    <w:rsid w:val="00B85058"/>
    <w:rsid w:val="00B86186"/>
    <w:rsid w:val="00B9457A"/>
    <w:rsid w:val="00B94B95"/>
    <w:rsid w:val="00BA3EDB"/>
    <w:rsid w:val="00BB0E3E"/>
    <w:rsid w:val="00BB1B24"/>
    <w:rsid w:val="00BB21CC"/>
    <w:rsid w:val="00BB275E"/>
    <w:rsid w:val="00BB6058"/>
    <w:rsid w:val="00BC0E65"/>
    <w:rsid w:val="00BC53DD"/>
    <w:rsid w:val="00BC68B6"/>
    <w:rsid w:val="00BD4FFC"/>
    <w:rsid w:val="00BE0039"/>
    <w:rsid w:val="00BE1F9C"/>
    <w:rsid w:val="00BE6E86"/>
    <w:rsid w:val="00BE75BA"/>
    <w:rsid w:val="00BF0B99"/>
    <w:rsid w:val="00BF1891"/>
    <w:rsid w:val="00BF39DB"/>
    <w:rsid w:val="00BF43B0"/>
    <w:rsid w:val="00C13023"/>
    <w:rsid w:val="00C24CA1"/>
    <w:rsid w:val="00C44424"/>
    <w:rsid w:val="00C4767E"/>
    <w:rsid w:val="00C476C9"/>
    <w:rsid w:val="00C509A8"/>
    <w:rsid w:val="00C529E3"/>
    <w:rsid w:val="00C7232A"/>
    <w:rsid w:val="00C723C7"/>
    <w:rsid w:val="00C7787B"/>
    <w:rsid w:val="00C77DA6"/>
    <w:rsid w:val="00C81B71"/>
    <w:rsid w:val="00C82855"/>
    <w:rsid w:val="00C85D40"/>
    <w:rsid w:val="00C93D0D"/>
    <w:rsid w:val="00CB29A4"/>
    <w:rsid w:val="00CB3D5D"/>
    <w:rsid w:val="00CB6960"/>
    <w:rsid w:val="00CC030D"/>
    <w:rsid w:val="00CC04CE"/>
    <w:rsid w:val="00CC20DE"/>
    <w:rsid w:val="00CC4896"/>
    <w:rsid w:val="00CC73BE"/>
    <w:rsid w:val="00CD1405"/>
    <w:rsid w:val="00CE1B23"/>
    <w:rsid w:val="00CF0437"/>
    <w:rsid w:val="00CF1887"/>
    <w:rsid w:val="00CF6140"/>
    <w:rsid w:val="00D1091D"/>
    <w:rsid w:val="00D13616"/>
    <w:rsid w:val="00D20D3F"/>
    <w:rsid w:val="00D22C7B"/>
    <w:rsid w:val="00D2644B"/>
    <w:rsid w:val="00D26BC6"/>
    <w:rsid w:val="00D44DA6"/>
    <w:rsid w:val="00D45C61"/>
    <w:rsid w:val="00D50188"/>
    <w:rsid w:val="00D51F63"/>
    <w:rsid w:val="00D53C37"/>
    <w:rsid w:val="00D544E6"/>
    <w:rsid w:val="00D5619A"/>
    <w:rsid w:val="00D56425"/>
    <w:rsid w:val="00D6062C"/>
    <w:rsid w:val="00D6353D"/>
    <w:rsid w:val="00D649B9"/>
    <w:rsid w:val="00D65451"/>
    <w:rsid w:val="00D8058A"/>
    <w:rsid w:val="00D84111"/>
    <w:rsid w:val="00D9050E"/>
    <w:rsid w:val="00D92DE7"/>
    <w:rsid w:val="00DA1E6E"/>
    <w:rsid w:val="00DA6B27"/>
    <w:rsid w:val="00DB0F36"/>
    <w:rsid w:val="00DB7871"/>
    <w:rsid w:val="00DC68F3"/>
    <w:rsid w:val="00DD1569"/>
    <w:rsid w:val="00DD3E1A"/>
    <w:rsid w:val="00DD4DE3"/>
    <w:rsid w:val="00DD653C"/>
    <w:rsid w:val="00DE1AB3"/>
    <w:rsid w:val="00DE1B9B"/>
    <w:rsid w:val="00DE72C9"/>
    <w:rsid w:val="00DE7ECA"/>
    <w:rsid w:val="00DF4E54"/>
    <w:rsid w:val="00DF72F6"/>
    <w:rsid w:val="00DF7C49"/>
    <w:rsid w:val="00E006D1"/>
    <w:rsid w:val="00E04767"/>
    <w:rsid w:val="00E05ECE"/>
    <w:rsid w:val="00E12D30"/>
    <w:rsid w:val="00E14870"/>
    <w:rsid w:val="00E148A6"/>
    <w:rsid w:val="00E1723B"/>
    <w:rsid w:val="00E251C2"/>
    <w:rsid w:val="00E25DBE"/>
    <w:rsid w:val="00E30CE7"/>
    <w:rsid w:val="00E36C51"/>
    <w:rsid w:val="00E5570C"/>
    <w:rsid w:val="00E57023"/>
    <w:rsid w:val="00E62548"/>
    <w:rsid w:val="00E63C19"/>
    <w:rsid w:val="00E73D63"/>
    <w:rsid w:val="00E74D92"/>
    <w:rsid w:val="00E77BC0"/>
    <w:rsid w:val="00E823DC"/>
    <w:rsid w:val="00E82CAF"/>
    <w:rsid w:val="00E92E3B"/>
    <w:rsid w:val="00E932B3"/>
    <w:rsid w:val="00E96D68"/>
    <w:rsid w:val="00EA0428"/>
    <w:rsid w:val="00EA0A15"/>
    <w:rsid w:val="00EA2E2B"/>
    <w:rsid w:val="00EA7361"/>
    <w:rsid w:val="00EB0C73"/>
    <w:rsid w:val="00EB2783"/>
    <w:rsid w:val="00EB45F7"/>
    <w:rsid w:val="00EB6FD6"/>
    <w:rsid w:val="00EC419C"/>
    <w:rsid w:val="00EC68FA"/>
    <w:rsid w:val="00EC7EDF"/>
    <w:rsid w:val="00ED660D"/>
    <w:rsid w:val="00EE396F"/>
    <w:rsid w:val="00EF1126"/>
    <w:rsid w:val="00EF27B3"/>
    <w:rsid w:val="00EF5B82"/>
    <w:rsid w:val="00EF6E0C"/>
    <w:rsid w:val="00F07616"/>
    <w:rsid w:val="00F16899"/>
    <w:rsid w:val="00F20B5F"/>
    <w:rsid w:val="00F22E57"/>
    <w:rsid w:val="00F25B83"/>
    <w:rsid w:val="00F37F0C"/>
    <w:rsid w:val="00F43F96"/>
    <w:rsid w:val="00F44B11"/>
    <w:rsid w:val="00F52EA8"/>
    <w:rsid w:val="00F5355C"/>
    <w:rsid w:val="00F571C9"/>
    <w:rsid w:val="00F613A1"/>
    <w:rsid w:val="00F64178"/>
    <w:rsid w:val="00F64DC7"/>
    <w:rsid w:val="00F657A0"/>
    <w:rsid w:val="00F6688D"/>
    <w:rsid w:val="00F72868"/>
    <w:rsid w:val="00F87AE1"/>
    <w:rsid w:val="00F95E02"/>
    <w:rsid w:val="00FA37E1"/>
    <w:rsid w:val="00FB463D"/>
    <w:rsid w:val="00FB4F90"/>
    <w:rsid w:val="00FB5F51"/>
    <w:rsid w:val="00FB7200"/>
    <w:rsid w:val="00FB7820"/>
    <w:rsid w:val="00FC7AE9"/>
    <w:rsid w:val="00FD02AC"/>
    <w:rsid w:val="00FD1431"/>
    <w:rsid w:val="00FD157F"/>
    <w:rsid w:val="00FD1E39"/>
    <w:rsid w:val="00FD301D"/>
    <w:rsid w:val="00FD7508"/>
    <w:rsid w:val="00FD7F64"/>
    <w:rsid w:val="00FF0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9F"/>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64649F"/>
    <w:rPr>
      <w:color w:val="0000FF"/>
      <w:u w:val="single"/>
    </w:rPr>
  </w:style>
  <w:style w:type="paragraph" w:styleId="a7">
    <w:name w:val="Body Text"/>
    <w:basedOn w:val="a"/>
    <w:link w:val="a8"/>
    <w:uiPriority w:val="99"/>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0">
    <w:name w:val="Body Text 3"/>
    <w:basedOn w:val="a"/>
    <w:rsid w:val="00E92E3B"/>
    <w:pPr>
      <w:spacing w:after="120"/>
    </w:pPr>
    <w:rPr>
      <w:sz w:val="16"/>
      <w:szCs w:val="16"/>
    </w:rPr>
  </w:style>
  <w:style w:type="paragraph" w:styleId="a9">
    <w:name w:val="Balloon Text"/>
    <w:basedOn w:val="a"/>
    <w:link w:val="aa"/>
    <w:uiPriority w:val="99"/>
    <w:semiHidden/>
    <w:unhideWhenUsed/>
    <w:rsid w:val="00A270A5"/>
    <w:rPr>
      <w:rFonts w:ascii="Tahoma" w:hAnsi="Tahoma"/>
      <w:sz w:val="16"/>
      <w:szCs w:val="16"/>
    </w:rPr>
  </w:style>
  <w:style w:type="character" w:customStyle="1" w:styleId="aa">
    <w:name w:val="Текст выноски Знак"/>
    <w:link w:val="a9"/>
    <w:uiPriority w:val="99"/>
    <w:semiHidden/>
    <w:rsid w:val="00A270A5"/>
    <w:rPr>
      <w:rFonts w:ascii="Tahoma" w:hAnsi="Tahoma" w:cs="Tahoma"/>
      <w:sz w:val="16"/>
      <w:szCs w:val="16"/>
    </w:rPr>
  </w:style>
  <w:style w:type="paragraph" w:styleId="ab">
    <w:name w:val="header"/>
    <w:basedOn w:val="a"/>
    <w:link w:val="ac"/>
    <w:uiPriority w:val="99"/>
    <w:unhideWhenUsed/>
    <w:rsid w:val="00DF4E54"/>
    <w:pPr>
      <w:tabs>
        <w:tab w:val="center" w:pos="4677"/>
        <w:tab w:val="right" w:pos="9355"/>
      </w:tabs>
    </w:pPr>
    <w:rPr>
      <w:sz w:val="24"/>
    </w:rPr>
  </w:style>
  <w:style w:type="character" w:customStyle="1" w:styleId="ac">
    <w:name w:val="Верхний колонтитул Знак"/>
    <w:link w:val="ab"/>
    <w:uiPriority w:val="99"/>
    <w:rsid w:val="00DF4E54"/>
    <w:rPr>
      <w:sz w:val="24"/>
      <w:szCs w:val="24"/>
    </w:rPr>
  </w:style>
  <w:style w:type="paragraph" w:customStyle="1" w:styleId="MetodSpysokmarkovanyj">
    <w:name w:val="Metod_Spysok markovanyj"/>
    <w:basedOn w:val="a"/>
    <w:rsid w:val="00E25DBE"/>
    <w:pPr>
      <w:numPr>
        <w:numId w:val="6"/>
      </w:numPr>
      <w:tabs>
        <w:tab w:val="clear" w:pos="360"/>
        <w:tab w:val="num" w:pos="603"/>
      </w:tabs>
      <w:ind w:left="603" w:hanging="315"/>
      <w:jc w:val="both"/>
    </w:pPr>
    <w:rPr>
      <w:sz w:val="22"/>
      <w:szCs w:val="22"/>
      <w:lang w:val="uk-UA" w:eastAsia="uk-UA"/>
    </w:rPr>
  </w:style>
  <w:style w:type="paragraph" w:styleId="20">
    <w:name w:val="Body Text 2"/>
    <w:basedOn w:val="a"/>
    <w:link w:val="21"/>
    <w:uiPriority w:val="99"/>
    <w:unhideWhenUsed/>
    <w:rsid w:val="00797458"/>
    <w:pPr>
      <w:spacing w:after="120" w:line="480" w:lineRule="auto"/>
    </w:pPr>
    <w:rPr>
      <w:sz w:val="20"/>
      <w:szCs w:val="20"/>
      <w:lang w:val="uk-UA"/>
    </w:rPr>
  </w:style>
  <w:style w:type="character" w:customStyle="1" w:styleId="21">
    <w:name w:val="Основной текст 2 Знак"/>
    <w:link w:val="20"/>
    <w:uiPriority w:val="99"/>
    <w:rsid w:val="00797458"/>
    <w:rPr>
      <w:lang w:val="uk-UA"/>
    </w:rPr>
  </w:style>
  <w:style w:type="paragraph" w:styleId="ad">
    <w:name w:val="List Paragraph"/>
    <w:basedOn w:val="a"/>
    <w:uiPriority w:val="34"/>
    <w:qFormat/>
    <w:rsid w:val="008A3640"/>
    <w:pPr>
      <w:ind w:left="720"/>
      <w:contextualSpacing/>
    </w:pPr>
    <w:rPr>
      <w:sz w:val="20"/>
      <w:szCs w:val="20"/>
      <w:lang w:val="uk-UA"/>
    </w:rPr>
  </w:style>
  <w:style w:type="paragraph" w:customStyle="1" w:styleId="44">
    <w:name w:val="Заголовок 44"/>
    <w:basedOn w:val="a"/>
    <w:next w:val="a"/>
    <w:rsid w:val="001F06B2"/>
    <w:pPr>
      <w:keepNext/>
      <w:suppressAutoHyphens/>
      <w:spacing w:before="360" w:after="120"/>
      <w:outlineLvl w:val="3"/>
    </w:pPr>
    <w:rPr>
      <w:rFonts w:ascii="Arial" w:hAnsi="Arial"/>
      <w:b/>
      <w:bCs/>
      <w:color w:val="000000"/>
      <w:szCs w:val="20"/>
      <w:lang w:val="uk-UA" w:eastAsia="uk-UA"/>
    </w:rPr>
  </w:style>
  <w:style w:type="paragraph" w:customStyle="1" w:styleId="Just">
    <w:name w:val="Just"/>
    <w:rsid w:val="00D53C37"/>
    <w:pPr>
      <w:autoSpaceDE w:val="0"/>
      <w:autoSpaceDN w:val="0"/>
      <w:adjustRightInd w:val="0"/>
      <w:spacing w:before="40" w:after="40"/>
      <w:ind w:firstLine="568"/>
      <w:jc w:val="both"/>
    </w:pPr>
    <w:rPr>
      <w:sz w:val="24"/>
      <w:szCs w:val="24"/>
    </w:rPr>
  </w:style>
  <w:style w:type="paragraph" w:styleId="ae">
    <w:name w:val="Normal (Web)"/>
    <w:basedOn w:val="a"/>
    <w:rsid w:val="00463553"/>
    <w:pPr>
      <w:spacing w:before="100" w:beforeAutospacing="1" w:after="100" w:afterAutospacing="1"/>
    </w:pPr>
    <w:rPr>
      <w:sz w:val="24"/>
    </w:rPr>
  </w:style>
  <w:style w:type="paragraph" w:styleId="22">
    <w:name w:val="Body Text Indent 2"/>
    <w:basedOn w:val="a"/>
    <w:link w:val="23"/>
    <w:rsid w:val="00B308AC"/>
    <w:pPr>
      <w:spacing w:after="120" w:line="480" w:lineRule="auto"/>
      <w:ind w:left="283"/>
    </w:pPr>
    <w:rPr>
      <w:sz w:val="24"/>
      <w:lang w:val="uk-UA"/>
    </w:rPr>
  </w:style>
  <w:style w:type="paragraph" w:styleId="af">
    <w:name w:val="Body Text Indent"/>
    <w:basedOn w:val="a"/>
    <w:link w:val="af0"/>
    <w:rsid w:val="00EB45F7"/>
    <w:pPr>
      <w:spacing w:after="120"/>
      <w:ind w:left="283"/>
    </w:pPr>
    <w:rPr>
      <w:sz w:val="24"/>
      <w:lang w:val="uk-UA"/>
    </w:rPr>
  </w:style>
  <w:style w:type="character" w:customStyle="1" w:styleId="af0">
    <w:name w:val="Основной текст с отступом Знак"/>
    <w:basedOn w:val="a0"/>
    <w:link w:val="af"/>
    <w:rsid w:val="00EB45F7"/>
    <w:rPr>
      <w:sz w:val="24"/>
      <w:szCs w:val="24"/>
      <w:lang w:val="uk-UA"/>
    </w:rPr>
  </w:style>
  <w:style w:type="character" w:customStyle="1" w:styleId="23">
    <w:name w:val="Основной текст с отступом 2 Знак"/>
    <w:basedOn w:val="a0"/>
    <w:link w:val="22"/>
    <w:rsid w:val="008C06D2"/>
    <w:rPr>
      <w:sz w:val="24"/>
      <w:szCs w:val="24"/>
      <w:lang w:val="uk-UA"/>
    </w:rPr>
  </w:style>
  <w:style w:type="character" w:customStyle="1" w:styleId="a8">
    <w:name w:val="Основной текст Знак"/>
    <w:basedOn w:val="a0"/>
    <w:link w:val="a7"/>
    <w:uiPriority w:val="99"/>
    <w:locked/>
    <w:rsid w:val="00691A1E"/>
    <w:rPr>
      <w:sz w:val="28"/>
      <w:szCs w:val="24"/>
    </w:rPr>
  </w:style>
  <w:style w:type="paragraph" w:customStyle="1" w:styleId="10">
    <w:name w:val="Абзац списка1"/>
    <w:basedOn w:val="a"/>
    <w:uiPriority w:val="99"/>
    <w:qFormat/>
    <w:rsid w:val="00FB463D"/>
    <w:pPr>
      <w:spacing w:after="200" w:line="276" w:lineRule="auto"/>
      <w:ind w:left="720"/>
    </w:pPr>
    <w:rPr>
      <w:rFonts w:ascii="Calibri" w:hAnsi="Calibri" w:cs="Calibri"/>
      <w:sz w:val="22"/>
      <w:szCs w:val="22"/>
    </w:rPr>
  </w:style>
  <w:style w:type="character" w:customStyle="1" w:styleId="longtext">
    <w:name w:val="long_text"/>
    <w:basedOn w:val="a0"/>
    <w:uiPriority w:val="99"/>
    <w:rsid w:val="00FB463D"/>
  </w:style>
  <w:style w:type="character" w:customStyle="1" w:styleId="apple-converted-space">
    <w:name w:val="apple-converted-space"/>
    <w:basedOn w:val="a0"/>
    <w:rsid w:val="00FB463D"/>
  </w:style>
</w:styles>
</file>

<file path=word/webSettings.xml><?xml version="1.0" encoding="utf-8"?>
<w:webSettings xmlns:r="http://schemas.openxmlformats.org/officeDocument/2006/relationships" xmlns:w="http://schemas.openxmlformats.org/wordprocessingml/2006/main">
  <w:divs>
    <w:div w:id="496187758">
      <w:bodyDiv w:val="1"/>
      <w:marLeft w:val="0"/>
      <w:marRight w:val="0"/>
      <w:marTop w:val="0"/>
      <w:marBottom w:val="0"/>
      <w:divBdr>
        <w:top w:val="none" w:sz="0" w:space="0" w:color="auto"/>
        <w:left w:val="none" w:sz="0" w:space="0" w:color="auto"/>
        <w:bottom w:val="none" w:sz="0" w:space="0" w:color="auto"/>
        <w:right w:val="none" w:sz="0" w:space="0" w:color="auto"/>
      </w:divBdr>
    </w:div>
    <w:div w:id="527916452">
      <w:bodyDiv w:val="1"/>
      <w:marLeft w:val="0"/>
      <w:marRight w:val="0"/>
      <w:marTop w:val="0"/>
      <w:marBottom w:val="0"/>
      <w:divBdr>
        <w:top w:val="none" w:sz="0" w:space="0" w:color="auto"/>
        <w:left w:val="none" w:sz="0" w:space="0" w:color="auto"/>
        <w:bottom w:val="none" w:sz="0" w:space="0" w:color="auto"/>
        <w:right w:val="none" w:sz="0" w:space="0" w:color="auto"/>
      </w:divBdr>
    </w:div>
    <w:div w:id="591356736">
      <w:bodyDiv w:val="1"/>
      <w:marLeft w:val="0"/>
      <w:marRight w:val="0"/>
      <w:marTop w:val="0"/>
      <w:marBottom w:val="0"/>
      <w:divBdr>
        <w:top w:val="none" w:sz="0" w:space="0" w:color="auto"/>
        <w:left w:val="none" w:sz="0" w:space="0" w:color="auto"/>
        <w:bottom w:val="none" w:sz="0" w:space="0" w:color="auto"/>
        <w:right w:val="none" w:sz="0" w:space="0" w:color="auto"/>
      </w:divBdr>
    </w:div>
    <w:div w:id="647320152">
      <w:bodyDiv w:val="1"/>
      <w:marLeft w:val="0"/>
      <w:marRight w:val="0"/>
      <w:marTop w:val="0"/>
      <w:marBottom w:val="0"/>
      <w:divBdr>
        <w:top w:val="none" w:sz="0" w:space="0" w:color="auto"/>
        <w:left w:val="none" w:sz="0" w:space="0" w:color="auto"/>
        <w:bottom w:val="none" w:sz="0" w:space="0" w:color="auto"/>
        <w:right w:val="none" w:sz="0" w:space="0" w:color="auto"/>
      </w:divBdr>
    </w:div>
    <w:div w:id="653997798">
      <w:bodyDiv w:val="1"/>
      <w:marLeft w:val="0"/>
      <w:marRight w:val="0"/>
      <w:marTop w:val="0"/>
      <w:marBottom w:val="0"/>
      <w:divBdr>
        <w:top w:val="none" w:sz="0" w:space="0" w:color="auto"/>
        <w:left w:val="none" w:sz="0" w:space="0" w:color="auto"/>
        <w:bottom w:val="none" w:sz="0" w:space="0" w:color="auto"/>
        <w:right w:val="none" w:sz="0" w:space="0" w:color="auto"/>
      </w:divBdr>
    </w:div>
    <w:div w:id="727845025">
      <w:bodyDiv w:val="1"/>
      <w:marLeft w:val="0"/>
      <w:marRight w:val="0"/>
      <w:marTop w:val="0"/>
      <w:marBottom w:val="0"/>
      <w:divBdr>
        <w:top w:val="none" w:sz="0" w:space="0" w:color="auto"/>
        <w:left w:val="none" w:sz="0" w:space="0" w:color="auto"/>
        <w:bottom w:val="none" w:sz="0" w:space="0" w:color="auto"/>
        <w:right w:val="none" w:sz="0" w:space="0" w:color="auto"/>
      </w:divBdr>
    </w:div>
    <w:div w:id="900019962">
      <w:bodyDiv w:val="1"/>
      <w:marLeft w:val="0"/>
      <w:marRight w:val="0"/>
      <w:marTop w:val="0"/>
      <w:marBottom w:val="0"/>
      <w:divBdr>
        <w:top w:val="none" w:sz="0" w:space="0" w:color="auto"/>
        <w:left w:val="none" w:sz="0" w:space="0" w:color="auto"/>
        <w:bottom w:val="none" w:sz="0" w:space="0" w:color="auto"/>
        <w:right w:val="none" w:sz="0" w:space="0" w:color="auto"/>
      </w:divBdr>
    </w:div>
    <w:div w:id="1004162045">
      <w:bodyDiv w:val="1"/>
      <w:marLeft w:val="0"/>
      <w:marRight w:val="0"/>
      <w:marTop w:val="0"/>
      <w:marBottom w:val="0"/>
      <w:divBdr>
        <w:top w:val="none" w:sz="0" w:space="0" w:color="auto"/>
        <w:left w:val="none" w:sz="0" w:space="0" w:color="auto"/>
        <w:bottom w:val="none" w:sz="0" w:space="0" w:color="auto"/>
        <w:right w:val="none" w:sz="0" w:space="0" w:color="auto"/>
      </w:divBdr>
    </w:div>
    <w:div w:id="1277638352">
      <w:bodyDiv w:val="1"/>
      <w:marLeft w:val="0"/>
      <w:marRight w:val="0"/>
      <w:marTop w:val="0"/>
      <w:marBottom w:val="0"/>
      <w:divBdr>
        <w:top w:val="none" w:sz="0" w:space="0" w:color="auto"/>
        <w:left w:val="none" w:sz="0" w:space="0" w:color="auto"/>
        <w:bottom w:val="none" w:sz="0" w:space="0" w:color="auto"/>
        <w:right w:val="none" w:sz="0" w:space="0" w:color="auto"/>
      </w:divBdr>
    </w:div>
    <w:div w:id="1304115206">
      <w:bodyDiv w:val="1"/>
      <w:marLeft w:val="0"/>
      <w:marRight w:val="0"/>
      <w:marTop w:val="0"/>
      <w:marBottom w:val="0"/>
      <w:divBdr>
        <w:top w:val="none" w:sz="0" w:space="0" w:color="auto"/>
        <w:left w:val="none" w:sz="0" w:space="0" w:color="auto"/>
        <w:bottom w:val="none" w:sz="0" w:space="0" w:color="auto"/>
        <w:right w:val="none" w:sz="0" w:space="0" w:color="auto"/>
      </w:divBdr>
    </w:div>
    <w:div w:id="1445731618">
      <w:bodyDiv w:val="1"/>
      <w:marLeft w:val="0"/>
      <w:marRight w:val="0"/>
      <w:marTop w:val="0"/>
      <w:marBottom w:val="0"/>
      <w:divBdr>
        <w:top w:val="none" w:sz="0" w:space="0" w:color="auto"/>
        <w:left w:val="none" w:sz="0" w:space="0" w:color="auto"/>
        <w:bottom w:val="none" w:sz="0" w:space="0" w:color="auto"/>
        <w:right w:val="none" w:sz="0" w:space="0" w:color="auto"/>
      </w:divBdr>
    </w:div>
    <w:div w:id="1551575194">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19693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mlib.net/knigi/ekonomika/kniga-22/4334/" TargetMode="External"/><Relationship Id="rId13" Type="http://schemas.openxmlformats.org/officeDocument/2006/relationships/hyperlink" Target="http://mmlib.net/knigi/ekonomika/kniga-22/4222/" TargetMode="External"/><Relationship Id="rId18" Type="http://schemas.openxmlformats.org/officeDocument/2006/relationships/hyperlink" Target="http://mmlib.net/knigi/ekonomika/kniga-22/422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mlib.net/knigi/ekonomika/kniga-22/4221/" TargetMode="External"/><Relationship Id="rId17" Type="http://schemas.openxmlformats.org/officeDocument/2006/relationships/hyperlink" Target="http://mmlib.net/knigi/ekonomika/kniga-22/4228/" TargetMode="External"/><Relationship Id="rId2" Type="http://schemas.openxmlformats.org/officeDocument/2006/relationships/numbering" Target="numbering.xml"/><Relationship Id="rId16" Type="http://schemas.openxmlformats.org/officeDocument/2006/relationships/hyperlink" Target="http://mmlib.net/knigi/ekonomika/kniga-22/422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mlib.net/knigi/ekonomika/kniga-22/4337/" TargetMode="External"/><Relationship Id="rId5" Type="http://schemas.openxmlformats.org/officeDocument/2006/relationships/webSettings" Target="webSettings.xml"/><Relationship Id="rId15" Type="http://schemas.openxmlformats.org/officeDocument/2006/relationships/hyperlink" Target="http://mmlib.net/knigi/ekonomika/kniga-22/4224/" TargetMode="External"/><Relationship Id="rId10" Type="http://schemas.openxmlformats.org/officeDocument/2006/relationships/hyperlink" Target="http://mmlib.net/knigi/ekonomika/kniga-22/433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mlib.net/knigi/ekonomika/kniga-22/4335/" TargetMode="External"/><Relationship Id="rId14" Type="http://schemas.openxmlformats.org/officeDocument/2006/relationships/hyperlink" Target="http://mmlib.net/knigi/ekonomika/kniga-22/42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C765E-91D5-43CE-8FA1-5A79254D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13</Pages>
  <Words>3122</Words>
  <Characters>17797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20878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Admin</cp:lastModifiedBy>
  <cp:revision>39</cp:revision>
  <cp:lastPrinted>2018-09-26T15:48:00Z</cp:lastPrinted>
  <dcterms:created xsi:type="dcterms:W3CDTF">2019-09-18T15:52:00Z</dcterms:created>
  <dcterms:modified xsi:type="dcterms:W3CDTF">2019-10-03T08:20:00Z</dcterms:modified>
</cp:coreProperties>
</file>